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spacing w:before="94" w:after="5"/>
        <w:ind w:hanging="0" w:left="0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/>
          <w:b/>
          <w:bCs/>
          <w:sz w:val="24"/>
          <w:szCs w:val="24"/>
          <w:lang w:val="sr-BA"/>
        </w:rPr>
        <w:t>КОНАЧНА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РАНГ-ЛИСТА</w:t>
      </w:r>
      <w:r>
        <w:rPr>
          <w:rFonts w:ascii="Times New Roman" w:hAnsi="Times New Roman"/>
          <w:b/>
          <w:bCs/>
          <w:spacing w:val="33"/>
          <w:sz w:val="24"/>
          <w:szCs w:val="24"/>
        </w:rPr>
        <w:t xml:space="preserve"> II </w:t>
      </w:r>
      <w:r>
        <w:rPr>
          <w:rFonts w:ascii="Times New Roman" w:hAnsi="Times New Roman"/>
          <w:b/>
          <w:bCs/>
          <w:sz w:val="24"/>
          <w:szCs w:val="24"/>
        </w:rPr>
        <w:t>ЦИКЛУСА</w:t>
      </w:r>
      <w:r>
        <w:rPr>
          <w:rFonts w:ascii="Times New Roman" w:hAnsi="Times New Roman"/>
          <w:b/>
          <w:bCs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СТУДИЈА</w:t>
      </w:r>
      <w:r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</w:p>
    <w:p>
      <w:pPr>
        <w:pStyle w:val="BodyText"/>
        <w:spacing w:before="94" w:after="5"/>
        <w:ind w:hanging="0" w:left="0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pacing w:val="-11"/>
          <w:sz w:val="24"/>
          <w:szCs w:val="24"/>
          <w:lang w:val="sr-BA"/>
        </w:rPr>
        <w:t xml:space="preserve">     </w:t>
      </w:r>
      <w:r>
        <w:rPr>
          <w:rFonts w:ascii="Times New Roman" w:hAnsi="Times New Roman"/>
          <w:b/>
          <w:bCs/>
          <w:spacing w:val="-11"/>
          <w:sz w:val="24"/>
          <w:szCs w:val="24"/>
          <w:lang w:val="sr-BA"/>
        </w:rPr>
        <w:t xml:space="preserve">СП: </w:t>
      </w:r>
      <w:r>
        <w:rPr>
          <w:rFonts w:ascii="Times New Roman" w:hAnsi="Times New Roman"/>
          <w:b/>
          <w:bCs/>
          <w:sz w:val="24"/>
          <w:szCs w:val="24"/>
        </w:rPr>
        <w:t>БЕЗБЈЕДНОСТ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КРИМИНАЛИСТИКА</w:t>
      </w:r>
      <w:r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pacing w:val="-11"/>
          <w:sz w:val="24"/>
          <w:szCs w:val="24"/>
          <w:lang w:val="sr-BA"/>
        </w:rPr>
        <w:t xml:space="preserve"> ванредни 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студиј</w:t>
      </w:r>
    </w:p>
    <w:tbl>
      <w:tblPr>
        <w:tblStyle w:val="TableNormal"/>
        <w:tblW w:w="12097" w:type="dxa"/>
        <w:jc w:val="left"/>
        <w:tblInd w:w="16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0" w:lastRow="1" w:firstColumn="1" w:lastColumn="1" w:noHBand="0" w:val="01e0"/>
      </w:tblPr>
      <w:tblGrid>
        <w:gridCol w:w="855"/>
        <w:gridCol w:w="1530"/>
        <w:gridCol w:w="1529"/>
        <w:gridCol w:w="1530"/>
        <w:gridCol w:w="1906"/>
        <w:gridCol w:w="2476"/>
        <w:gridCol w:w="2270"/>
      </w:tblGrid>
      <w:tr>
        <w:trPr>
          <w:trHeight w:val="675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BA"/>
              </w:rPr>
              <w:t>Рб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BA"/>
              </w:rPr>
              <w:t>Име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BA"/>
              </w:rPr>
              <w:t>Име родитеља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BA"/>
              </w:rPr>
              <w:t>Презиме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spacing w:val="-2"/>
                <w:kern w:val="0"/>
                <w:sz w:val="24"/>
                <w:szCs w:val="24"/>
                <w:u w:val="none"/>
                <w:em w:val="none"/>
                <w:lang w:val="en-US" w:eastAsia="en-US" w:bidi="ar-SA"/>
              </w:rPr>
              <w:t>Б</w:t>
            </w: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одови на основу просјека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71" w:after="0"/>
              <w:ind w:hanging="454" w:left="545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BA"/>
              </w:rPr>
              <w:t>Бодови на пријемном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spacing w:lineRule="auto" w:line="240"/>
              <w:ind w:hanging="0" w:left="0" w:right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BA"/>
              </w:rPr>
              <w:t>Укупно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Милан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Раденко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Вујовић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15,16</w:t>
            </w:r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27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42,16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Свјетлана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Божо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Марковић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15,8</w:t>
            </w:r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25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40,8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Јелена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Слободан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Јефимић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15,76</w:t>
            </w:r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25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40,76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Синиша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Миланко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Адамовић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18,62</w:t>
            </w:r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21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39,62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5.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Немања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Никола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Курушић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14,56</w:t>
            </w:r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38,56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6.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Никола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Данко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Шупић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15,4</w:t>
            </w:r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22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37,4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7.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Страхиња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Ненад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Ђурић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14,16</w:t>
            </w:r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23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37,16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8.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Данило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Златан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Мишић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15,6</w:t>
            </w:r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21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36,6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9.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Андријана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Марко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Пантић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16,88</w:t>
            </w:r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19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35,88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10.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Ања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Жељко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Дракул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13,66</w:t>
            </w:r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21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33,66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11.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Игор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Бранко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Ступар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12,62</w:t>
            </w:r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19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31,62</w:t>
            </w:r>
          </w:p>
        </w:tc>
      </w:tr>
      <w:tr>
        <w:trPr>
          <w:trHeight w:val="176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12.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Драгана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Младен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Тркуља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15,36</w:t>
            </w:r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Није приступила пријемном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0</w:t>
            </w:r>
          </w:p>
        </w:tc>
      </w:tr>
    </w:tbl>
    <w:p>
      <w:pPr>
        <w:pStyle w:val="Normal"/>
        <w:spacing w:lineRule="auto" w:line="276"/>
        <w:rPr>
          <w:rFonts w:ascii="Times New Roman" w:hAnsi="Times New Roman" w:eastAsia="Aptos" w:cs="Times New Roman"/>
          <w:b/>
          <w:bCs/>
          <w:sz w:val="28"/>
          <w:szCs w:val="28"/>
          <w:lang w:val="sr-BA"/>
        </w:rPr>
      </w:pPr>
      <w:r>
        <w:rPr>
          <w:rFonts w:eastAsia="Aptos" w:cs="Times New Roman" w:ascii="Times New Roman" w:hAnsi="Times New Roman"/>
          <w:b/>
          <w:bCs/>
          <w:sz w:val="28"/>
          <w:szCs w:val="28"/>
          <w:lang w:val="sr-BA"/>
        </w:rPr>
      </w:r>
    </w:p>
    <w:p>
      <w:pPr>
        <w:pStyle w:val="Normal"/>
        <w:spacing w:lineRule="auto" w:line="276"/>
        <w:rPr>
          <w:rFonts w:ascii="Times New Roman" w:hAnsi="Times New Roman" w:eastAsia="Aptos" w:cs="Times New Roman"/>
          <w:b/>
          <w:bCs/>
          <w:sz w:val="28"/>
          <w:szCs w:val="28"/>
          <w:lang w:val="sr-BA"/>
        </w:rPr>
      </w:pPr>
      <w:r>
        <w:rPr>
          <w:rFonts w:eastAsia="Aptos" w:cs="Times New Roman" w:ascii="Times New Roman" w:hAnsi="Times New Roman"/>
          <w:b/>
          <w:bCs/>
          <w:sz w:val="28"/>
          <w:szCs w:val="28"/>
          <w:lang w:val="sr-BA"/>
        </w:rPr>
        <w:t xml:space="preserve">  </w:t>
      </w:r>
      <w:r>
        <w:rPr>
          <w:rFonts w:eastAsia="Aptos" w:cs="Times New Roman" w:ascii="Times New Roman" w:hAnsi="Times New Roman"/>
          <w:b/>
          <w:bCs/>
          <w:sz w:val="28"/>
          <w:szCs w:val="28"/>
          <w:lang w:val="sr-BA"/>
        </w:rPr>
        <w:t>Право уписа остварују кандидати закључно са редним бројем 10.</w:t>
      </w:r>
    </w:p>
    <w:p>
      <w:pPr>
        <w:pStyle w:val="Normal"/>
        <w:spacing w:lineRule="auto" w:line="276"/>
        <w:rPr>
          <w:rFonts w:ascii="Times New Roman" w:hAnsi="Times New Roman" w:eastAsia="Aptos" w:cs="Times New Roman"/>
          <w:b/>
          <w:bCs/>
          <w:sz w:val="28"/>
          <w:szCs w:val="28"/>
          <w:lang w:val="sr-BA"/>
        </w:rPr>
      </w:pPr>
      <w:r>
        <w:rPr>
          <w:rFonts w:eastAsia="Aptos" w:cs="Times New Roman" w:ascii="Times New Roman" w:hAnsi="Times New Roman"/>
          <w:b/>
          <w:bCs/>
          <w:sz w:val="28"/>
          <w:szCs w:val="28"/>
          <w:lang w:val="sr-BA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eastAsia="Aptos" w:cs="Times New Roman" w:ascii="Times New Roman" w:hAnsi="Times New Roman"/>
          <w:sz w:val="24"/>
          <w:szCs w:val="24"/>
          <w:lang w:val="sr-BA"/>
        </w:rPr>
        <w:t xml:space="preserve">     </w:t>
      </w:r>
      <w:r>
        <w:rPr>
          <w:rFonts w:eastAsia="Aptos" w:cs="Times New Roman" w:ascii="Times New Roman" w:hAnsi="Times New Roman"/>
          <w:sz w:val="24"/>
          <w:szCs w:val="24"/>
          <w:lang w:val="sr-BA"/>
        </w:rPr>
        <w:t>Бања Лука: 1</w:t>
      </w:r>
      <w:r>
        <w:rPr>
          <w:rFonts w:eastAsia="Aptos" w:cs="Times New Roman" w:ascii="Times New Roman" w:hAnsi="Times New Roman"/>
          <w:sz w:val="24"/>
          <w:szCs w:val="24"/>
          <w:lang w:val="sr-BA"/>
        </w:rPr>
        <w:t>4</w:t>
      </w:r>
      <w:r>
        <w:rPr>
          <w:rFonts w:eastAsia="Aptos" w:cs="Times New Roman" w:ascii="Times New Roman" w:hAnsi="Times New Roman"/>
          <w:sz w:val="24"/>
          <w:szCs w:val="24"/>
          <w:lang w:val="sr-BA"/>
        </w:rPr>
        <w:t>.10.2026. године</w:t>
      </w:r>
    </w:p>
    <w:p>
      <w:pPr>
        <w:pStyle w:val="Normal"/>
        <w:spacing w:lineRule="auto" w:line="276"/>
        <w:rPr>
          <w:rFonts w:ascii="Times New Roman" w:hAnsi="Times New Roman" w:eastAsia="Aptos" w:cs="Times New Roman"/>
          <w:sz w:val="24"/>
          <w:szCs w:val="24"/>
          <w:lang w:val="sr-BA"/>
        </w:rPr>
      </w:pPr>
      <w:r>
        <w:rPr>
          <w:rFonts w:eastAsia="Aptos" w:cs="Times New Roman" w:ascii="Times New Roman" w:hAnsi="Times New Roman"/>
          <w:sz w:val="24"/>
          <w:szCs w:val="24"/>
          <w:lang w:val="sr-BA"/>
        </w:rPr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eastAsia="Aptos" w:cs="Times New Roman" w:ascii="Times New Roman" w:hAnsi="Times New Roman"/>
          <w:sz w:val="24"/>
          <w:szCs w:val="24"/>
          <w:lang w:val="sr-BA"/>
        </w:rPr>
        <w:t xml:space="preserve">                          </w:t>
      </w:r>
      <w:r>
        <w:rPr>
          <w:rFonts w:eastAsia="Aptos" w:cs="Times New Roman" w:ascii="Times New Roman" w:hAnsi="Times New Roman"/>
          <w:sz w:val="24"/>
          <w:szCs w:val="24"/>
          <w:lang w:val="sr-BA"/>
        </w:rPr>
        <w:t>КОМИСИЈА У САСТАВУ: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  <w:sz w:val="24"/>
          <w:szCs w:val="24"/>
        </w:rPr>
      </w:pPr>
      <w:r>
        <w:rPr>
          <w:rFonts w:eastAsia="Aptos" w:cs="Times New Roman" w:ascii="Times New Roman" w:hAnsi="Times New Roman"/>
          <w:sz w:val="24"/>
          <w:szCs w:val="24"/>
          <w:lang w:val="sr-BA"/>
        </w:rPr>
        <w:t xml:space="preserve">                        </w:t>
      </w:r>
      <w:r>
        <w:rPr>
          <w:rFonts w:eastAsia="Aptos" w:cs="Times New Roman" w:ascii="Times New Roman" w:hAnsi="Times New Roman"/>
          <w:sz w:val="24"/>
          <w:szCs w:val="24"/>
          <w:lang w:val="sr-BA"/>
        </w:rPr>
        <w:t xml:space="preserve">1. проф. др Велибор Лалић, предсједник комисије 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sr-BA"/>
        </w:rPr>
        <w:t xml:space="preserve">                         </w:t>
      </w:r>
      <w:r>
        <w:rPr>
          <w:rFonts w:cs="Times New Roman" w:ascii="Times New Roman" w:hAnsi="Times New Roman"/>
          <w:sz w:val="24"/>
          <w:szCs w:val="24"/>
          <w:lang w:val="sr-BA"/>
        </w:rPr>
        <w:t>Ср. Велибор Лалић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sr-BA"/>
        </w:rPr>
        <w:t xml:space="preserve">                        </w:t>
      </w:r>
      <w:r>
        <w:rPr>
          <w:rFonts w:cs="Times New Roman" w:ascii="Times New Roman" w:hAnsi="Times New Roman"/>
          <w:sz w:val="24"/>
          <w:szCs w:val="24"/>
          <w:lang w:val="sr-BA"/>
        </w:rPr>
        <w:t xml:space="preserve">2. проф. др Саша Мићин, члан и 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sr-BA"/>
        </w:rPr>
        <w:t xml:space="preserve">                         </w:t>
      </w:r>
      <w:r>
        <w:rPr>
          <w:rFonts w:cs="Times New Roman" w:ascii="Times New Roman" w:hAnsi="Times New Roman"/>
          <w:sz w:val="24"/>
          <w:szCs w:val="24"/>
          <w:lang w:val="sr-BA"/>
        </w:rPr>
        <w:t>Ср. Саша Мићин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sr-BA"/>
        </w:rPr>
        <w:t xml:space="preserve">                        </w:t>
      </w:r>
      <w:r>
        <w:rPr>
          <w:rFonts w:cs="Times New Roman" w:ascii="Times New Roman" w:hAnsi="Times New Roman"/>
          <w:sz w:val="24"/>
          <w:szCs w:val="24"/>
          <w:lang w:val="sr-BA"/>
        </w:rPr>
        <w:t>3. доц. др Драгана Васиљевић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, </w:t>
      </w:r>
      <w:r>
        <w:rPr>
          <w:rFonts w:cs="Times New Roman" w:ascii="Times New Roman" w:hAnsi="Times New Roman"/>
          <w:sz w:val="24"/>
          <w:szCs w:val="24"/>
          <w:lang w:val="sr-BA"/>
        </w:rPr>
        <w:t>члан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  <w:sz w:val="24"/>
          <w:szCs w:val="24"/>
        </w:rPr>
      </w:pPr>
      <w:r>
        <w:rPr>
          <w:rFonts w:eastAsia="Aptos" w:cs="Times New Roman" w:ascii="Times New Roman" w:hAnsi="Times New Roman"/>
          <w:sz w:val="24"/>
          <w:szCs w:val="24"/>
          <w:lang w:val="sr-BA"/>
        </w:rPr>
        <w:t xml:space="preserve">                         </w:t>
      </w:r>
      <w:r>
        <w:rPr>
          <w:rFonts w:eastAsia="Aptos" w:cs="Times New Roman" w:ascii="Times New Roman" w:hAnsi="Times New Roman"/>
          <w:sz w:val="24"/>
          <w:szCs w:val="24"/>
          <w:lang w:val="sr-BA"/>
        </w:rPr>
        <w:t>Ср. Драгана Васиљевић</w:t>
      </w:r>
      <w:bookmarkStart w:id="0" w:name="_GoBack"/>
      <w:bookmarkEnd w:id="0"/>
    </w:p>
    <w:sectPr>
      <w:type w:val="nextPage"/>
      <w:pgSz w:orient="landscape" w:w="16838" w:h="11906"/>
      <w:pgMar w:left="1780" w:right="2420" w:gutter="0" w:header="0" w:top="11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19"/>
      <w:szCs w:val="19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spacing w:lineRule="exact" w:line="203" w:before="87" w:after="0"/>
      <w:ind w:right="16"/>
      <w:jc w:val="center"/>
    </w:pPr>
    <w:rPr/>
  </w:style>
  <w:style w:type="paragraph" w:styleId="TableContents">
    <w:name w:val="Table Contents"/>
    <w:basedOn w:val="Normal"/>
    <w:qFormat/>
    <w:pPr>
      <w:widowControl w:val="false"/>
      <w:suppressLineNumbers/>
      <w:ind w:hanging="0" w:left="0" w:right="0"/>
      <w:jc w:val="center"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LibreOffice/24.2.1.2$Windows_X86_64 LibreOffice_project/db4def46b0453cc22e2d0305797cf981b68ef5ac</Application>
  <AppVersion>15.0000</AppVersion>
  <DocSecurity>4</DocSecurity>
  <Pages>1</Pages>
  <Words>156</Words>
  <Characters>784</Characters>
  <CharactersWithSpaces>1031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2026-10-10T15:46:00Z</dcterms:created>
  <dc:creator>Online2PDF.com</dc:creator>
  <dc:description/>
  <dc:language>bs-BA</dc:language>
  <cp:lastModifiedBy/>
  <dcterms:modified xsi:type="dcterms:W3CDTF">2026-10-10T18:49:20Z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LastSaved">
    <vt:filetime>2026-10-10T00:00:00Z</vt:filetime>
  </property>
</Properties>
</file>