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8D" w:rsidRPr="00C4058D" w:rsidRDefault="00C4058D" w:rsidP="00C405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t>Безбједност и криминалистика – други циклус</w:t>
      </w:r>
    </w:p>
    <w:tbl>
      <w:tblPr>
        <w:tblStyle w:val="GridTable4Accent5"/>
        <w:tblW w:w="146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929"/>
        <w:gridCol w:w="1620"/>
        <w:gridCol w:w="810"/>
        <w:gridCol w:w="1620"/>
        <w:gridCol w:w="720"/>
        <w:gridCol w:w="1440"/>
        <w:gridCol w:w="720"/>
        <w:gridCol w:w="1530"/>
        <w:gridCol w:w="630"/>
        <w:gridCol w:w="1260"/>
        <w:gridCol w:w="720"/>
      </w:tblGrid>
      <w:tr w:rsidR="00C4058D" w:rsidTr="00814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C4058D" w:rsidRPr="00106C16" w:rsidRDefault="00C4058D" w:rsidP="00A0768A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929" w:type="dxa"/>
          </w:tcPr>
          <w:p w:rsidR="00C4058D" w:rsidRPr="0019617B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C4058D" w:rsidRPr="0019617B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20" w:type="dxa"/>
          </w:tcPr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:rsidR="00C4058D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</w:tcPr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</w:tcPr>
          <w:p w:rsidR="00C4058D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</w:tcPr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</w:tcPr>
          <w:p w:rsidR="00C4058D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</w:tcPr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30" w:type="dxa"/>
          </w:tcPr>
          <w:p w:rsidR="00C4058D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C4058D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C4058D" w:rsidRPr="00877A97" w:rsidRDefault="00C4058D" w:rsidP="00A076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903BA6" w:rsidRPr="00A26523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903BA6" w:rsidRPr="00106C16" w:rsidRDefault="00903BA6" w:rsidP="00903BA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929" w:type="dxa"/>
          </w:tcPr>
          <w:p w:rsidR="00903BA6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Методологија научног истраживања </w:t>
            </w:r>
          </w:p>
          <w:p w:rsidR="00903BA6" w:rsidRPr="00A03AA8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Далибор Савић</w:t>
            </w:r>
          </w:p>
        </w:tc>
        <w:tc>
          <w:tcPr>
            <w:tcW w:w="1620" w:type="dxa"/>
          </w:tcPr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31.01. </w:t>
            </w: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15.00</w:t>
            </w:r>
          </w:p>
        </w:tc>
        <w:tc>
          <w:tcPr>
            <w:tcW w:w="810" w:type="dxa"/>
          </w:tcPr>
          <w:p w:rsidR="00903BA6" w:rsidRPr="002803B1" w:rsidRDefault="002803B1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2803B1" w:rsidRPr="002803B1" w:rsidRDefault="002803B1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</w:tcPr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15.00</w:t>
            </w:r>
          </w:p>
        </w:tc>
        <w:tc>
          <w:tcPr>
            <w:tcW w:w="720" w:type="dxa"/>
          </w:tcPr>
          <w:p w:rsidR="00903BA6" w:rsidRPr="00C621AC" w:rsidRDefault="00E53701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1A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</w:tcPr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15.00</w:t>
            </w:r>
          </w:p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15.00</w:t>
            </w:r>
          </w:p>
        </w:tc>
        <w:tc>
          <w:tcPr>
            <w:tcW w:w="720" w:type="dxa"/>
          </w:tcPr>
          <w:p w:rsidR="00903BA6" w:rsidRDefault="00726DC9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:rsidR="00726DC9" w:rsidRPr="00726DC9" w:rsidRDefault="00726DC9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:rsidR="00903BA6" w:rsidRPr="002C209B" w:rsidRDefault="00E820CA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</w:t>
            </w:r>
            <w:r w:rsidR="00903BA6"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15.00</w:t>
            </w:r>
          </w:p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15.00</w:t>
            </w:r>
          </w:p>
        </w:tc>
        <w:tc>
          <w:tcPr>
            <w:tcW w:w="630" w:type="dxa"/>
          </w:tcPr>
          <w:p w:rsidR="00903BA6" w:rsidRDefault="00EB61CA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EB61CA" w:rsidRPr="00EB61CA" w:rsidRDefault="00EB61CA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903BA6" w:rsidRPr="002C209B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209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15.00</w:t>
            </w:r>
          </w:p>
        </w:tc>
        <w:tc>
          <w:tcPr>
            <w:tcW w:w="720" w:type="dxa"/>
          </w:tcPr>
          <w:p w:rsidR="00903BA6" w:rsidRDefault="00903BA6" w:rsidP="00903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814E29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теорије у студијама безбједности</w:t>
            </w:r>
          </w:p>
          <w:p w:rsidR="00FB7B2B" w:rsidRPr="0019617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Велибор Лалић </w:t>
            </w:r>
          </w:p>
        </w:tc>
        <w:tc>
          <w:tcPr>
            <w:tcW w:w="1620" w:type="dxa"/>
          </w:tcPr>
          <w:p w:rsidR="00FB7B2B" w:rsidRPr="007D6F4A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="00146E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146E1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:rsidR="00FB7B2B" w:rsidRPr="007D6F4A" w:rsidRDefault="00CE7695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B7B2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720" w:type="dxa"/>
          </w:tcPr>
          <w:p w:rsidR="00FB7B2B" w:rsidRPr="00CE7695" w:rsidRDefault="00CE7695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:rsidR="00FB7B2B" w:rsidRPr="007D6F4A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720" w:type="dxa"/>
          </w:tcPr>
          <w:p w:rsidR="00FB7B2B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726DC9" w:rsidRPr="00726DC9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12.00</w:t>
            </w: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12.00</w:t>
            </w:r>
          </w:p>
        </w:tc>
        <w:tc>
          <w:tcPr>
            <w:tcW w:w="630" w:type="dxa"/>
          </w:tcPr>
          <w:p w:rsidR="00FB7B2B" w:rsidRPr="00EB61CA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B61C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EB61CA" w:rsidRPr="00EB61CA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B61C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12.00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814E29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криминалистичким истрагама </w:t>
            </w:r>
          </w:p>
          <w:p w:rsidR="00FB7B2B" w:rsidRPr="0019617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29.01.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19.00</w:t>
            </w:r>
          </w:p>
          <w:p w:rsidR="00FB7B2B" w:rsidRPr="00183F86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19.00</w:t>
            </w:r>
          </w:p>
        </w:tc>
        <w:tc>
          <w:tcPr>
            <w:tcW w:w="810" w:type="dxa"/>
          </w:tcPr>
          <w:p w:rsidR="00FB7B2B" w:rsidRPr="002803B1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B7B2B" w:rsidRPr="002803B1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803B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19</w:t>
            </w: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720" w:type="dxa"/>
          </w:tcPr>
          <w:p w:rsidR="00FB7B2B" w:rsidRPr="000E6C80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4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19.00</w:t>
            </w:r>
          </w:p>
          <w:p w:rsidR="00FB7B2B" w:rsidRPr="00183F86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19.00</w:t>
            </w:r>
          </w:p>
        </w:tc>
        <w:tc>
          <w:tcPr>
            <w:tcW w:w="720" w:type="dxa"/>
          </w:tcPr>
          <w:p w:rsidR="00726DC9" w:rsidRDefault="00726DC9" w:rsidP="00726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726DC9" w:rsidRPr="00726DC9" w:rsidRDefault="00726DC9" w:rsidP="00726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19.00</w:t>
            </w:r>
          </w:p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19.00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EB61CA" w:rsidRPr="00EB61CA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19.00</w:t>
            </w:r>
          </w:p>
        </w:tc>
        <w:tc>
          <w:tcPr>
            <w:tcW w:w="720" w:type="dxa"/>
          </w:tcPr>
          <w:p w:rsidR="00FB7B2B" w:rsidRPr="006E2129" w:rsidRDefault="00FB7B2B" w:rsidP="00FB7B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FB7B2B" w:rsidRPr="00814E29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Наука о полицији </w:t>
            </w:r>
          </w:p>
          <w:p w:rsidR="00FB7B2B" w:rsidRPr="0019617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</w:tc>
        <w:tc>
          <w:tcPr>
            <w:tcW w:w="16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FB7B2B" w:rsidRPr="00D6024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81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B7B2B" w:rsidRPr="002803B1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</w:tcPr>
          <w:p w:rsidR="00FB7B2B" w:rsidRPr="00D6024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720" w:type="dxa"/>
          </w:tcPr>
          <w:p w:rsidR="00FB7B2B" w:rsidRPr="00CE7695" w:rsidRDefault="00CE7695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44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FB7B2B" w:rsidRPr="00D6024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720" w:type="dxa"/>
          </w:tcPr>
          <w:p w:rsidR="00FB7B2B" w:rsidRPr="00726DC9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26DC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726DC9" w:rsidRPr="00726DC9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726DC9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EB61CA" w:rsidRPr="00EB61CA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720" w:type="dxa"/>
          </w:tcPr>
          <w:p w:rsidR="00FB7B2B" w:rsidRPr="00D6024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FB7B2B" w:rsidRPr="00071951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Методологија обавјештајног рада </w:t>
            </w:r>
          </w:p>
          <w:p w:rsidR="00FB7B2B" w:rsidRPr="0019617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81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FB7B2B" w:rsidRPr="009A64A8" w:rsidRDefault="000D42C5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A64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FB7B2B" w:rsidRPr="009A64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:rsidR="00FB7B2B" w:rsidRPr="00DA50C5" w:rsidRDefault="000D42C5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A64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</w:t>
            </w:r>
            <w:r w:rsidR="00FB7B2B" w:rsidRPr="009A64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720" w:type="dxa"/>
          </w:tcPr>
          <w:p w:rsidR="00FB7B2B" w:rsidRDefault="009A64A8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9A64A8" w:rsidRPr="00726DC9" w:rsidRDefault="009A64A8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EB61CA" w:rsidRPr="00EB61CA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09.00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814E29" w:rsidTr="00C0242E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929" w:type="dxa"/>
            <w:shd w:val="clear" w:color="auto" w:fill="auto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Криминалистичко-психолошко профилисање 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Жана Врућинић 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FB7B2B" w:rsidRPr="0019617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Предраг Поповић </w:t>
            </w:r>
          </w:p>
        </w:tc>
        <w:tc>
          <w:tcPr>
            <w:tcW w:w="16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/</w:t>
            </w:r>
          </w:p>
        </w:tc>
        <w:tc>
          <w:tcPr>
            <w:tcW w:w="81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20" w:type="dxa"/>
          </w:tcPr>
          <w:p w:rsidR="00FB7B2B" w:rsidRPr="00183EE4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FB7B2B" w:rsidRPr="00C81E5D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9.00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9.00</w:t>
            </w: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11.06.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9.00</w:t>
            </w:r>
          </w:p>
          <w:p w:rsidR="00FB7B2B" w:rsidRPr="009D2A8E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720" w:type="dxa"/>
          </w:tcPr>
          <w:p w:rsidR="00FB7B2B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726DC9" w:rsidRDefault="00726DC9" w:rsidP="00726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726DC9" w:rsidRDefault="00726DC9" w:rsidP="00726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726DC9" w:rsidRPr="00726DC9" w:rsidRDefault="00726DC9" w:rsidP="00726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530" w:type="dxa"/>
          </w:tcPr>
          <w:p w:rsidR="00FB7B2B" w:rsidRDefault="00FB7B2B" w:rsidP="00C0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3C6138" w:rsidRPr="00EC4BBC" w:rsidRDefault="003C6138" w:rsidP="00C02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630" w:type="dxa"/>
          </w:tcPr>
          <w:p w:rsidR="00C0242E" w:rsidRDefault="00C0242E" w:rsidP="003C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3C6138" w:rsidRDefault="003C6138" w:rsidP="003C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FB7B2B" w:rsidRDefault="00C0242E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C0242E" w:rsidRPr="00EB61CA" w:rsidRDefault="00C0242E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3C6138" w:rsidRDefault="003C6138" w:rsidP="003C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3C6138" w:rsidRDefault="003C6138" w:rsidP="003C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FB7B2B" w:rsidRPr="00EC4BBC" w:rsidRDefault="00FB7B2B" w:rsidP="003C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  <w:p w:rsidR="00FB7B2B" w:rsidRPr="00EC4BBC" w:rsidRDefault="00FB7B2B" w:rsidP="003C6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42459A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Савремене методе и технике криминалистичко-форензичких наука </w:t>
            </w:r>
          </w:p>
          <w:p w:rsidR="00FB7B2B" w:rsidRPr="0019617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Саша Мићин </w:t>
            </w:r>
          </w:p>
        </w:tc>
        <w:tc>
          <w:tcPr>
            <w:tcW w:w="1620" w:type="dxa"/>
          </w:tcPr>
          <w:p w:rsidR="00FB7B2B" w:rsidRPr="001F50D4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810" w:type="dxa"/>
          </w:tcPr>
          <w:p w:rsidR="00FB7B2B" w:rsidRPr="00D74AF2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</w:p>
        </w:tc>
        <w:tc>
          <w:tcPr>
            <w:tcW w:w="1620" w:type="dxa"/>
          </w:tcPr>
          <w:p w:rsidR="00FB7B2B" w:rsidRPr="001F50D4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FB7B2B" w:rsidRDefault="00303BE1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="00FB7B2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15.00</w:t>
            </w:r>
          </w:p>
          <w:p w:rsidR="00FB7B2B" w:rsidRPr="001F50D4" w:rsidRDefault="000E374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 w:rsidR="00FB7B2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15.00</w:t>
            </w:r>
          </w:p>
        </w:tc>
        <w:tc>
          <w:tcPr>
            <w:tcW w:w="720" w:type="dxa"/>
          </w:tcPr>
          <w:p w:rsidR="00FB7B2B" w:rsidRDefault="00726DC9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726DC9" w:rsidRPr="00726DC9" w:rsidRDefault="00726DC9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15.00</w:t>
            </w:r>
          </w:p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15.00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EB61CA" w:rsidRPr="00EB61CA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0" w:type="dxa"/>
          </w:tcPr>
          <w:p w:rsidR="00FB7B2B" w:rsidRPr="00EC4BBC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15.00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814E29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Специјализоване менаџмент дисциплине у полицији</w:t>
            </w:r>
          </w:p>
          <w:p w:rsidR="00FB7B2B" w:rsidRPr="0019617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6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81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FB7B2B" w:rsidRPr="00183F86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</w:tcPr>
          <w:p w:rsidR="00FB7B2B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:rsidR="00726DC9" w:rsidRPr="00726DC9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EB61CA" w:rsidRPr="00EB61CA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903BA6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Политика сузбијања криминалитета </w:t>
            </w:r>
          </w:p>
          <w:p w:rsidR="00FB7B2B" w:rsidRPr="0019617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/</w:t>
            </w:r>
          </w:p>
        </w:tc>
        <w:tc>
          <w:tcPr>
            <w:tcW w:w="810" w:type="dxa"/>
          </w:tcPr>
          <w:p w:rsidR="00FB7B2B" w:rsidRPr="006350C2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620" w:type="dxa"/>
          </w:tcPr>
          <w:p w:rsidR="00FB7B2B" w:rsidRPr="006350C2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9.30</w:t>
            </w:r>
          </w:p>
          <w:p w:rsidR="00FB7B2B" w:rsidRPr="001F50D4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9.30</w:t>
            </w:r>
          </w:p>
        </w:tc>
        <w:tc>
          <w:tcPr>
            <w:tcW w:w="720" w:type="dxa"/>
          </w:tcPr>
          <w:p w:rsidR="00FB7B2B" w:rsidRDefault="00726DC9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726DC9" w:rsidRPr="00726DC9" w:rsidRDefault="00726DC9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530" w:type="dxa"/>
          </w:tcPr>
          <w:p w:rsidR="00FB7B2B" w:rsidRPr="00EC4BBC" w:rsidRDefault="001845D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9.</w:t>
            </w:r>
            <w:r w:rsidRPr="00EC4BB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="00FB7B2B"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FB7B2B" w:rsidRPr="00EC4BBC" w:rsidRDefault="008C4BD6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1845DB"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</w:t>
            </w:r>
            <w:r w:rsidR="001845DB" w:rsidRPr="00EC4BB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="00FB7B2B"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EB61CA" w:rsidRPr="00EB61CA" w:rsidRDefault="00EB61CA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</w:tcPr>
          <w:p w:rsidR="00FB7B2B" w:rsidRPr="00EC4BBC" w:rsidRDefault="001845D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</w:t>
            </w:r>
            <w:r w:rsidR="00FB7B2B"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Pr="00EC4BB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FB7B2B" w:rsidRPr="00814E29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B7B2B" w:rsidRPr="00106C16" w:rsidRDefault="00FB7B2B" w:rsidP="00FB7B2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929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реаговање на тешке облике криминалитета </w:t>
            </w:r>
          </w:p>
          <w:p w:rsidR="00FB7B2B" w:rsidRPr="0019617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/</w:t>
            </w:r>
          </w:p>
        </w:tc>
        <w:tc>
          <w:tcPr>
            <w:tcW w:w="81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20" w:type="dxa"/>
          </w:tcPr>
          <w:p w:rsidR="00FB7B2B" w:rsidRPr="00183F86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4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11.00</w:t>
            </w:r>
          </w:p>
          <w:p w:rsidR="00FB7B2B" w:rsidRPr="00183F86" w:rsidRDefault="0054407C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F11ED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</w:t>
            </w:r>
            <w:r w:rsidR="00FB7B2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11.00</w:t>
            </w:r>
          </w:p>
        </w:tc>
        <w:tc>
          <w:tcPr>
            <w:tcW w:w="720" w:type="dxa"/>
          </w:tcPr>
          <w:p w:rsidR="00FB7B2B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:rsidR="00726DC9" w:rsidRPr="00726DC9" w:rsidRDefault="00726DC9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530" w:type="dxa"/>
          </w:tcPr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11.00</w:t>
            </w:r>
          </w:p>
          <w:p w:rsidR="00FB7B2B" w:rsidRPr="00EC4BBC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11.00</w:t>
            </w:r>
          </w:p>
        </w:tc>
        <w:tc>
          <w:tcPr>
            <w:tcW w:w="630" w:type="dxa"/>
          </w:tcPr>
          <w:p w:rsidR="00FB7B2B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EB61CA" w:rsidRPr="00EB61CA" w:rsidRDefault="00EB61CA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</w:tcPr>
          <w:p w:rsidR="00FB7B2B" w:rsidRPr="00EC4BBC" w:rsidRDefault="009B4714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</w:t>
            </w:r>
            <w:r w:rsidR="00FB7B2B" w:rsidRPr="00EC4BB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720" w:type="dxa"/>
          </w:tcPr>
          <w:p w:rsidR="00FB7B2B" w:rsidRDefault="00FB7B2B" w:rsidP="00FB7B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C4058D" w:rsidRPr="00B7017D" w:rsidRDefault="00C4058D" w:rsidP="00C4058D">
      <w:pPr>
        <w:rPr>
          <w:lang w:val="ru-RU"/>
        </w:rPr>
      </w:pPr>
    </w:p>
    <w:p w:rsidR="005C46D4" w:rsidRDefault="005C46D4" w:rsidP="005C46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</w:p>
    <w:p w:rsidR="005C46D4" w:rsidRDefault="005C46D4" w:rsidP="005C46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</w:p>
    <w:p w:rsidR="005C46D4" w:rsidRDefault="005C46D4" w:rsidP="005C46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</w:p>
    <w:p w:rsidR="005C46D4" w:rsidRDefault="005C46D4" w:rsidP="005C46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</w:p>
    <w:p w:rsidR="005C46D4" w:rsidRDefault="005C46D4" w:rsidP="005C46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BA"/>
        </w:rPr>
      </w:pPr>
    </w:p>
    <w:p w:rsidR="005C46D4" w:rsidRDefault="005C46D4" w:rsidP="005C46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  <w:lang w:val="sr-Cyrl-BA"/>
        </w:rPr>
        <w:lastRenderedPageBreak/>
        <w:t xml:space="preserve">Управљање безбједносним ризицима природних катастрофа </w:t>
      </w:r>
    </w:p>
    <w:tbl>
      <w:tblPr>
        <w:tblStyle w:val="GridTable4Accent5"/>
        <w:tblW w:w="147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749"/>
        <w:gridCol w:w="1800"/>
        <w:gridCol w:w="810"/>
        <w:gridCol w:w="1620"/>
        <w:gridCol w:w="720"/>
        <w:gridCol w:w="1440"/>
        <w:gridCol w:w="720"/>
        <w:gridCol w:w="1530"/>
        <w:gridCol w:w="720"/>
        <w:gridCol w:w="1260"/>
        <w:gridCol w:w="720"/>
      </w:tblGrid>
      <w:tr w:rsidR="005C46D4" w:rsidTr="005C4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right w:val="nil"/>
            </w:tcBorders>
            <w:hideMark/>
          </w:tcPr>
          <w:p w:rsidR="005C46D4" w:rsidRDefault="005C46D4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749" w:type="dxa"/>
            <w:tcBorders>
              <w:left w:val="nil"/>
              <w:right w:val="nil"/>
            </w:tcBorders>
            <w:hideMark/>
          </w:tcPr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800" w:type="dxa"/>
            <w:tcBorders>
              <w:left w:val="nil"/>
              <w:right w:val="nil"/>
            </w:tcBorders>
            <w:hideMark/>
          </w:tcPr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  <w:tcBorders>
              <w:left w:val="nil"/>
              <w:right w:val="nil"/>
            </w:tcBorders>
            <w:hideMark/>
          </w:tcPr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20" w:type="dxa"/>
            <w:tcBorders>
              <w:left w:val="nil"/>
              <w:right w:val="nil"/>
            </w:tcBorders>
            <w:hideMark/>
          </w:tcPr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720" w:type="dxa"/>
            <w:tcBorders>
              <w:left w:val="nil"/>
              <w:right w:val="nil"/>
            </w:tcBorders>
            <w:hideMark/>
          </w:tcPr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40" w:type="dxa"/>
            <w:tcBorders>
              <w:left w:val="nil"/>
              <w:right w:val="nil"/>
            </w:tcBorders>
            <w:hideMark/>
          </w:tcPr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720" w:type="dxa"/>
            <w:tcBorders>
              <w:left w:val="nil"/>
              <w:right w:val="nil"/>
            </w:tcBorders>
            <w:hideMark/>
          </w:tcPr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530" w:type="dxa"/>
            <w:tcBorders>
              <w:left w:val="nil"/>
              <w:right w:val="nil"/>
            </w:tcBorders>
            <w:hideMark/>
          </w:tcPr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720" w:type="dxa"/>
            <w:tcBorders>
              <w:left w:val="nil"/>
              <w:right w:val="nil"/>
            </w:tcBorders>
            <w:hideMark/>
          </w:tcPr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  <w:tcBorders>
              <w:left w:val="nil"/>
              <w:right w:val="nil"/>
            </w:tcBorders>
            <w:hideMark/>
          </w:tcPr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720" w:type="dxa"/>
            <w:tcBorders>
              <w:left w:val="nil"/>
            </w:tcBorders>
            <w:hideMark/>
          </w:tcPr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5C46D4" w:rsidRDefault="005C4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5C46D4" w:rsidTr="005C4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7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Методологија научног истраживања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Далибор Савић </w:t>
            </w:r>
          </w:p>
        </w:tc>
        <w:tc>
          <w:tcPr>
            <w:tcW w:w="18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31.01.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15.00</w:t>
            </w:r>
          </w:p>
        </w:tc>
        <w:tc>
          <w:tcPr>
            <w:tcW w:w="8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15.00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15.00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15.00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15.00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15.00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15.00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C46D4" w:rsidTr="005C4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7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Природне непогоде и катастрофе 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Драган Млађан </w:t>
            </w:r>
          </w:p>
        </w:tc>
        <w:tc>
          <w:tcPr>
            <w:tcW w:w="18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C46D4" w:rsidTr="005C4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7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Управљање безбјендосним ризицима природних катастрофа 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Дане Субошић</w:t>
            </w:r>
          </w:p>
        </w:tc>
        <w:tc>
          <w:tcPr>
            <w:tcW w:w="18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5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C46D4" w:rsidRDefault="005C4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C46D4" w:rsidTr="005C4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7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заштите и спасавања у природним катастрофама 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Драгиша Јуришић</w:t>
            </w:r>
          </w:p>
        </w:tc>
        <w:tc>
          <w:tcPr>
            <w:tcW w:w="18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 у 13.00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13.00</w:t>
            </w:r>
          </w:p>
        </w:tc>
        <w:tc>
          <w:tcPr>
            <w:tcW w:w="8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10.05. у 13.00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21.06. у 13.00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13.00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06.09. у 13.00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14.00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14.00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C46D4" w:rsidTr="005C4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7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Заштита критичне инфраструктуре 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Драган Млађан</w:t>
            </w:r>
          </w:p>
        </w:tc>
        <w:tc>
          <w:tcPr>
            <w:tcW w:w="18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5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C46D4" w:rsidRDefault="005C4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C46D4" w:rsidTr="005C4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7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и сузбијање криминала у условима природних катастрофа 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Миле Шикман </w:t>
            </w:r>
          </w:p>
        </w:tc>
        <w:tc>
          <w:tcPr>
            <w:tcW w:w="18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11.00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11.00</w:t>
            </w:r>
          </w:p>
        </w:tc>
        <w:tc>
          <w:tcPr>
            <w:tcW w:w="8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11.00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11.00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11.00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11.00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11.00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01.10. у 11.30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C46D4" w:rsidTr="005C4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7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Информационо-комуникационе технологије у подршци управљању ризицима од природних катастрофа 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Љиља Шикман </w:t>
            </w:r>
          </w:p>
        </w:tc>
        <w:tc>
          <w:tcPr>
            <w:tcW w:w="18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9.00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9.00</w:t>
            </w:r>
          </w:p>
        </w:tc>
        <w:tc>
          <w:tcPr>
            <w:tcW w:w="8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26.04. у 9.00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14.06. у 9.00 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9.00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5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9.00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9.00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</w:tr>
      <w:tr w:rsidR="005C46D4" w:rsidTr="005C4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7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Кризни менаџмент и комуницирање у природним катастрофама 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Велибор Лалић </w:t>
            </w:r>
          </w:p>
        </w:tc>
        <w:tc>
          <w:tcPr>
            <w:tcW w:w="18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01.02. у 12.00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12.00</w:t>
            </w:r>
          </w:p>
        </w:tc>
        <w:tc>
          <w:tcPr>
            <w:tcW w:w="8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12.00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12.00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12.00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5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12.00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12.00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12.00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C46D4" w:rsidTr="005C4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7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Еколошка безбједност и природне катастрофе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Драгиша Јуришић </w:t>
            </w:r>
          </w:p>
        </w:tc>
        <w:tc>
          <w:tcPr>
            <w:tcW w:w="18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 у 15.00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15.00</w:t>
            </w:r>
          </w:p>
        </w:tc>
        <w:tc>
          <w:tcPr>
            <w:tcW w:w="8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10.05. у 15.00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21.06. у 15.00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15.00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06.09. у 15.00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15.00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15.00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C46D4" w:rsidRDefault="005C4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5C46D4" w:rsidTr="005C46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74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Надлежност и улога полиције у природним непогодама и катастрофе 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Дане Субошић </w:t>
            </w:r>
          </w:p>
        </w:tc>
        <w:tc>
          <w:tcPr>
            <w:tcW w:w="18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81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53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5C46D4" w:rsidRDefault="005C46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</w:tbl>
    <w:p w:rsidR="005C46D4" w:rsidRDefault="005C46D4" w:rsidP="005C46D4">
      <w:pPr>
        <w:rPr>
          <w:lang w:val="ru-RU"/>
        </w:rPr>
      </w:pPr>
    </w:p>
    <w:p w:rsidR="00435AF9" w:rsidRPr="00814E29" w:rsidRDefault="00435AF9">
      <w:pPr>
        <w:rPr>
          <w:lang w:val="ru-RU"/>
        </w:rPr>
      </w:pPr>
    </w:p>
    <w:sectPr w:rsidR="00435AF9" w:rsidRPr="00814E29" w:rsidSect="00B701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8D"/>
    <w:rsid w:val="00071951"/>
    <w:rsid w:val="000C081A"/>
    <w:rsid w:val="000D42C5"/>
    <w:rsid w:val="000E374A"/>
    <w:rsid w:val="000E6C80"/>
    <w:rsid w:val="00146E14"/>
    <w:rsid w:val="00164F36"/>
    <w:rsid w:val="001845DB"/>
    <w:rsid w:val="001A6B16"/>
    <w:rsid w:val="002301A6"/>
    <w:rsid w:val="002803B1"/>
    <w:rsid w:val="00303BE1"/>
    <w:rsid w:val="003B6799"/>
    <w:rsid w:val="003C6138"/>
    <w:rsid w:val="0042459A"/>
    <w:rsid w:val="00435AF9"/>
    <w:rsid w:val="004E3D6A"/>
    <w:rsid w:val="0054407C"/>
    <w:rsid w:val="005C46D4"/>
    <w:rsid w:val="006372B3"/>
    <w:rsid w:val="00642C12"/>
    <w:rsid w:val="006D5BDB"/>
    <w:rsid w:val="006E2129"/>
    <w:rsid w:val="00726DC9"/>
    <w:rsid w:val="00814E29"/>
    <w:rsid w:val="008B429C"/>
    <w:rsid w:val="008C4BD6"/>
    <w:rsid w:val="00903BA6"/>
    <w:rsid w:val="009A64A8"/>
    <w:rsid w:val="009B4714"/>
    <w:rsid w:val="009D2A8E"/>
    <w:rsid w:val="009F1811"/>
    <w:rsid w:val="00A26523"/>
    <w:rsid w:val="00AA7CBE"/>
    <w:rsid w:val="00C0242E"/>
    <w:rsid w:val="00C4058D"/>
    <w:rsid w:val="00C424F2"/>
    <w:rsid w:val="00C621AC"/>
    <w:rsid w:val="00CE7695"/>
    <w:rsid w:val="00D109CC"/>
    <w:rsid w:val="00E53701"/>
    <w:rsid w:val="00E76C3D"/>
    <w:rsid w:val="00E820CA"/>
    <w:rsid w:val="00EB61CA"/>
    <w:rsid w:val="00EC4BBC"/>
    <w:rsid w:val="00F11EDA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C405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Accent5">
    <w:name w:val="Grid Table 4 Accent 5"/>
    <w:basedOn w:val="TableNormal"/>
    <w:uiPriority w:val="49"/>
    <w:rsid w:val="00C405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80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Hewlett-Packard Company</cp:lastModifiedBy>
  <cp:revision>2</cp:revision>
  <cp:lastPrinted>2023-12-22T08:12:00Z</cp:lastPrinted>
  <dcterms:created xsi:type="dcterms:W3CDTF">2024-08-26T12:59:00Z</dcterms:created>
  <dcterms:modified xsi:type="dcterms:W3CDTF">2024-08-26T12:59:00Z</dcterms:modified>
</cp:coreProperties>
</file>