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B48E1" w14:textId="77777777" w:rsidR="00FC0E7E" w:rsidRDefault="00FC0E7E" w:rsidP="00FC0E7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УНИВЕРЗИТЕТ У БАЊОЈ ЛУЦИ</w:t>
      </w:r>
    </w:p>
    <w:p w14:paraId="0D37BEAD" w14:textId="77777777" w:rsidR="00FC0E7E" w:rsidRDefault="00FC0E7E" w:rsidP="00FC0E7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ФАКУЛТЕТ БЕЗБЈЕДНОСНИХ НАУКА</w:t>
      </w:r>
    </w:p>
    <w:p w14:paraId="2E9AABA5" w14:textId="39C643FA" w:rsidR="00FC0E7E" w:rsidRDefault="00FC0E7E" w:rsidP="00FC0E7E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Јавна управа</w:t>
      </w:r>
    </w:p>
    <w:p w14:paraId="7EB7A6A3" w14:textId="77777777" w:rsidR="00FC0E7E" w:rsidRDefault="00FC0E7E" w:rsidP="00FC0E7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680C947" w14:textId="29FDE513" w:rsidR="00FC0E7E" w:rsidRDefault="00FC0E7E" w:rsidP="00FC0E7E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Списак студената који су полагали Први колоквијум из наставног предмета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Јавна управа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одржаног дана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. 202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. године</w:t>
      </w:r>
    </w:p>
    <w:p w14:paraId="75B6919D" w14:textId="77777777" w:rsidR="00FC0E7E" w:rsidRDefault="00FC0E7E" w:rsidP="00FC0E7E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7FD38A8" w14:textId="77777777" w:rsidR="00FC0E7E" w:rsidRDefault="00FC0E7E" w:rsidP="00FC0E7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Име, презиме и број индекса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  <w:t>Број поена</w:t>
      </w:r>
    </w:p>
    <w:p w14:paraId="4873725A" w14:textId="1727A64A" w:rsidR="00FC0E7E" w:rsidRDefault="00FC0E7E" w:rsidP="00FC0E7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Александар Живић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BA"/>
        </w:rPr>
        <w:t>2026</w:t>
      </w:r>
      <w:r>
        <w:rPr>
          <w:rFonts w:ascii="Times New Roman" w:hAnsi="Times New Roman" w:cs="Times New Roman"/>
          <w:sz w:val="24"/>
          <w:szCs w:val="24"/>
          <w:lang w:val="sr-Cyrl-BA"/>
        </w:rPr>
        <w:t>/20)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17</w:t>
      </w:r>
    </w:p>
    <w:p w14:paraId="486D1360" w14:textId="1BA8F2BE" w:rsidR="00FC0E7E" w:rsidRPr="00FC0E7E" w:rsidRDefault="00FC0E7E" w:rsidP="00FC0E7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Наташа Кечан (1989/20)                                                              14</w:t>
      </w:r>
    </w:p>
    <w:p w14:paraId="3B752316" w14:textId="68B848FE" w:rsidR="00FC0E7E" w:rsidRPr="00FC0E7E" w:rsidRDefault="00FC0E7E" w:rsidP="00FC0E7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Данијела Татич (2023/20)                                                            13</w:t>
      </w:r>
    </w:p>
    <w:p w14:paraId="0FA17007" w14:textId="408933E7" w:rsidR="00FC0E7E" w:rsidRPr="00FC0E7E" w:rsidRDefault="00FC0E7E" w:rsidP="00FC0E7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Немања Курушић (1941/20)                                                         5</w:t>
      </w:r>
    </w:p>
    <w:p w14:paraId="1B8D163B" w14:textId="77777777" w:rsidR="00FC0E7E" w:rsidRDefault="00FC0E7E" w:rsidP="00FC0E7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E9A8C6F" w14:textId="2D5B26FE" w:rsidR="00FC0E7E" w:rsidRDefault="00FC0E7E" w:rsidP="00FC0E7E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Студенти могу да остваре увид у колоквијум у кабинету бр. 11 на Правном факултету до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14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.202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. год.</w:t>
      </w:r>
    </w:p>
    <w:p w14:paraId="5A0A3E3D" w14:textId="77777777" w:rsidR="00FC0E7E" w:rsidRDefault="00FC0E7E" w:rsidP="00FC0E7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60281AD" w14:textId="77777777" w:rsidR="00FC0E7E" w:rsidRDefault="00FC0E7E" w:rsidP="00FC0E7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935A9AF" w14:textId="09BCD148" w:rsidR="00FC0E7E" w:rsidRDefault="00FC0E7E" w:rsidP="00FC0E7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Бањој Луци, </w:t>
      </w: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>. 202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                      асистент Марко Ромић, с. р.</w:t>
      </w:r>
    </w:p>
    <w:p w14:paraId="1E384367" w14:textId="77777777" w:rsidR="005070D7" w:rsidRDefault="005070D7"/>
    <w:sectPr w:rsidR="00507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D4E9E"/>
    <w:multiLevelType w:val="hybridMultilevel"/>
    <w:tmpl w:val="2D7427D0"/>
    <w:lvl w:ilvl="0" w:tplc="5FE8C33A">
      <w:start w:val="1"/>
      <w:numFmt w:val="decimal"/>
      <w:lvlText w:val="%1."/>
      <w:lvlJc w:val="left"/>
      <w:pPr>
        <w:ind w:left="1065" w:hanging="360"/>
      </w:pPr>
    </w:lvl>
    <w:lvl w:ilvl="1" w:tplc="241A0019">
      <w:start w:val="1"/>
      <w:numFmt w:val="lowerLetter"/>
      <w:lvlText w:val="%2."/>
      <w:lvlJc w:val="left"/>
      <w:pPr>
        <w:ind w:left="1785" w:hanging="360"/>
      </w:pPr>
    </w:lvl>
    <w:lvl w:ilvl="2" w:tplc="241A001B">
      <w:start w:val="1"/>
      <w:numFmt w:val="lowerRoman"/>
      <w:lvlText w:val="%3."/>
      <w:lvlJc w:val="right"/>
      <w:pPr>
        <w:ind w:left="2505" w:hanging="180"/>
      </w:pPr>
    </w:lvl>
    <w:lvl w:ilvl="3" w:tplc="241A000F">
      <w:start w:val="1"/>
      <w:numFmt w:val="decimal"/>
      <w:lvlText w:val="%4."/>
      <w:lvlJc w:val="left"/>
      <w:pPr>
        <w:ind w:left="3225" w:hanging="360"/>
      </w:pPr>
    </w:lvl>
    <w:lvl w:ilvl="4" w:tplc="241A0019">
      <w:start w:val="1"/>
      <w:numFmt w:val="lowerLetter"/>
      <w:lvlText w:val="%5."/>
      <w:lvlJc w:val="left"/>
      <w:pPr>
        <w:ind w:left="3945" w:hanging="360"/>
      </w:pPr>
    </w:lvl>
    <w:lvl w:ilvl="5" w:tplc="241A001B">
      <w:start w:val="1"/>
      <w:numFmt w:val="lowerRoman"/>
      <w:lvlText w:val="%6."/>
      <w:lvlJc w:val="right"/>
      <w:pPr>
        <w:ind w:left="4665" w:hanging="180"/>
      </w:pPr>
    </w:lvl>
    <w:lvl w:ilvl="6" w:tplc="241A000F">
      <w:start w:val="1"/>
      <w:numFmt w:val="decimal"/>
      <w:lvlText w:val="%7."/>
      <w:lvlJc w:val="left"/>
      <w:pPr>
        <w:ind w:left="5385" w:hanging="360"/>
      </w:pPr>
    </w:lvl>
    <w:lvl w:ilvl="7" w:tplc="241A0019">
      <w:start w:val="1"/>
      <w:numFmt w:val="lowerLetter"/>
      <w:lvlText w:val="%8."/>
      <w:lvlJc w:val="left"/>
      <w:pPr>
        <w:ind w:left="6105" w:hanging="360"/>
      </w:pPr>
    </w:lvl>
    <w:lvl w:ilvl="8" w:tplc="241A001B">
      <w:start w:val="1"/>
      <w:numFmt w:val="lowerRoman"/>
      <w:lvlText w:val="%9."/>
      <w:lvlJc w:val="right"/>
      <w:pPr>
        <w:ind w:left="6825" w:hanging="180"/>
      </w:pPr>
    </w:lvl>
  </w:abstractNum>
  <w:num w:numId="1" w16cid:durableId="18701388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2FC"/>
    <w:rsid w:val="005070D7"/>
    <w:rsid w:val="007D62FC"/>
    <w:rsid w:val="00FC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0E04F"/>
  <w15:chartTrackingRefBased/>
  <w15:docId w15:val="{F7932FDC-B6C8-49C5-AACE-4CA7ABEC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E7E"/>
    <w:pPr>
      <w:spacing w:line="25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Romić</dc:creator>
  <cp:keywords/>
  <dc:description/>
  <cp:lastModifiedBy>Marko Romić</cp:lastModifiedBy>
  <cp:revision>3</cp:revision>
  <dcterms:created xsi:type="dcterms:W3CDTF">2023-04-05T16:18:00Z</dcterms:created>
  <dcterms:modified xsi:type="dcterms:W3CDTF">2023-04-05T16:23:00Z</dcterms:modified>
</cp:coreProperties>
</file>