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7B624972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1CA824A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40A6D86" wp14:editId="1F1857DE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0F5067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3058B78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36C47A0C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2A8AF727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0385003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3EF9D3E" wp14:editId="1A7012D7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889C3" w14:textId="77777777" w:rsidR="00C14C97" w:rsidRPr="00437DA8" w:rsidRDefault="00C14C97" w:rsidP="00C14C97">
      <w:pPr>
        <w:rPr>
          <w:lang w:val="ru-RU"/>
        </w:rPr>
      </w:pPr>
    </w:p>
    <w:p w14:paraId="50B9AE51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1536CE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E61474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4F806D8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2B7225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FC6E20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BD96E8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F70DD1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7DDDAB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1BD2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770114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52A9F90D" w14:textId="77777777" w:rsidTr="00FE0181">
        <w:tc>
          <w:tcPr>
            <w:tcW w:w="1152" w:type="dxa"/>
            <w:vAlign w:val="center"/>
          </w:tcPr>
          <w:p w14:paraId="48854516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3BB84A2A" w14:textId="57D1AC5A" w:rsidR="00776321" w:rsidRDefault="003E6B3B" w:rsidP="00776321">
            <w:pPr>
              <w:ind w:left="57" w:right="57"/>
              <w:rPr>
                <w:lang w:val="sr-Cyrl-BA"/>
              </w:rPr>
            </w:pPr>
            <w:r w:rsidRPr="003E6B3B">
              <w:rPr>
                <w:lang w:val="sr-Cyrl-BA"/>
              </w:rPr>
              <w:t>ОПШТИ И БЕЗБЈЕДНОСНИ МЕНАЏМЕНТ</w:t>
            </w:r>
          </w:p>
        </w:tc>
        <w:tc>
          <w:tcPr>
            <w:tcW w:w="1440" w:type="dxa"/>
            <w:vAlign w:val="center"/>
          </w:tcPr>
          <w:p w14:paraId="2801F9B0" w14:textId="7CC62EC2" w:rsidR="00776321" w:rsidRDefault="003E6B3B" w:rsidP="00776321">
            <w:pPr>
              <w:jc w:val="center"/>
              <w:rPr>
                <w:lang w:val="sr-Cyrl-BA"/>
              </w:rPr>
            </w:pPr>
            <w:r w:rsidRPr="003E6B3B">
              <w:rPr>
                <w:lang w:val="sr-Cyrl-BA"/>
              </w:rPr>
              <w:t>ОБК16ОБМ</w:t>
            </w:r>
          </w:p>
        </w:tc>
        <w:tc>
          <w:tcPr>
            <w:tcW w:w="2589" w:type="dxa"/>
            <w:vAlign w:val="center"/>
          </w:tcPr>
          <w:p w14:paraId="6ED492E7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6C148A12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6B01D2F1" w14:textId="75ED1FE6" w:rsidR="00776321" w:rsidRPr="003E6B3B" w:rsidRDefault="00023F43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152" w:type="dxa"/>
            <w:vAlign w:val="center"/>
          </w:tcPr>
          <w:p w14:paraId="400651E0" w14:textId="6E415D4B" w:rsidR="00776321" w:rsidRPr="008B1B16" w:rsidRDefault="00023F43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14:paraId="4D7FCE9F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3B269835" w14:textId="5CA4F836" w:rsidR="00776321" w:rsidRPr="00023F43" w:rsidRDefault="00023F43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14:paraId="5DC452B8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0ACC7D4F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FA6455E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8C00FE6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2EC1D9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BCF6C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8C40E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A252A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84AAD9D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3F30FB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ADC0DC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1BF301E2" w14:textId="77777777" w:rsidTr="00557126">
        <w:trPr>
          <w:jc w:val="center"/>
        </w:trPr>
        <w:tc>
          <w:tcPr>
            <w:tcW w:w="1120" w:type="dxa"/>
            <w:vAlign w:val="center"/>
          </w:tcPr>
          <w:p w14:paraId="61EFFAD1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E7609D4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163E50E" w14:textId="309AF342" w:rsidR="00776321" w:rsidRPr="005E0F98" w:rsidRDefault="003E6B3B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Увод у менаџмент</w:t>
            </w:r>
          </w:p>
        </w:tc>
        <w:tc>
          <w:tcPr>
            <w:tcW w:w="1407" w:type="dxa"/>
            <w:vAlign w:val="center"/>
          </w:tcPr>
          <w:p w14:paraId="1057182A" w14:textId="3F410C5B" w:rsidR="00776321" w:rsidRPr="003E6B3B" w:rsidRDefault="003E6B3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846C112" w14:textId="09D0E92C" w:rsidR="00776321" w:rsidRPr="00557126" w:rsidRDefault="00557126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27.02.2019.</w:t>
            </w:r>
          </w:p>
        </w:tc>
        <w:tc>
          <w:tcPr>
            <w:tcW w:w="1531" w:type="dxa"/>
            <w:vAlign w:val="center"/>
          </w:tcPr>
          <w:p w14:paraId="4D69CA1F" w14:textId="7C5F44B5" w:rsidR="00776321" w:rsidRPr="003E6B3B" w:rsidRDefault="003E6B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08:15 – 11:00</w:t>
            </w:r>
          </w:p>
        </w:tc>
        <w:tc>
          <w:tcPr>
            <w:tcW w:w="1588" w:type="dxa"/>
            <w:vAlign w:val="center"/>
          </w:tcPr>
          <w:p w14:paraId="6E7BE764" w14:textId="0135D07E" w:rsidR="00776321" w:rsidRPr="003E6B3B" w:rsidRDefault="003E6B3B" w:rsidP="002F4AB6">
            <w:pPr>
              <w:ind w:left="57" w:right="57"/>
              <w:jc w:val="center"/>
              <w:rPr>
                <w:lang w:val="en-GB"/>
              </w:rPr>
            </w:pPr>
            <w:r>
              <w:rPr>
                <w:lang w:val="en-GB"/>
              </w:rPr>
              <w:t>KK2</w:t>
            </w:r>
          </w:p>
        </w:tc>
        <w:tc>
          <w:tcPr>
            <w:tcW w:w="379" w:type="dxa"/>
            <w:vAlign w:val="center"/>
          </w:tcPr>
          <w:p w14:paraId="2268E942" w14:textId="088C34C3" w:rsidR="00776321" w:rsidRPr="003E6B3B" w:rsidRDefault="003E6B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2DC93B41" w14:textId="0E5EEC4B" w:rsidR="00776321" w:rsidRDefault="005F4F65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5F4F65" w:rsidRPr="009F0721" w14:paraId="3135B399" w14:textId="77777777" w:rsidTr="00557126">
        <w:trPr>
          <w:jc w:val="center"/>
        </w:trPr>
        <w:tc>
          <w:tcPr>
            <w:tcW w:w="1120" w:type="dxa"/>
            <w:vAlign w:val="center"/>
          </w:tcPr>
          <w:p w14:paraId="549C09B3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12D06A0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3763DF7F" w14:textId="52C493E9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Планирање у  процесу остваривања менаџмента</w:t>
            </w:r>
          </w:p>
        </w:tc>
        <w:tc>
          <w:tcPr>
            <w:tcW w:w="1407" w:type="dxa"/>
            <w:vAlign w:val="center"/>
          </w:tcPr>
          <w:p w14:paraId="0D81EDE6" w14:textId="1A396567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C903891" w14:textId="4F03D73A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06.03.2019.</w:t>
            </w:r>
          </w:p>
        </w:tc>
        <w:tc>
          <w:tcPr>
            <w:tcW w:w="1531" w:type="dxa"/>
            <w:vAlign w:val="center"/>
          </w:tcPr>
          <w:p w14:paraId="53D6EC5D" w14:textId="321B04F1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773695E1" w14:textId="18497828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0420E0BD" w14:textId="1CFD56F4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7C5A59D8" w14:textId="133FD882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5DF9DA2C" w14:textId="77777777" w:rsidTr="00557126">
        <w:trPr>
          <w:jc w:val="center"/>
        </w:trPr>
        <w:tc>
          <w:tcPr>
            <w:tcW w:w="1120" w:type="dxa"/>
            <w:vAlign w:val="center"/>
          </w:tcPr>
          <w:p w14:paraId="7437BF6F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9B7F0C6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409CA1B0" w14:textId="644A450F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Организација у процесу остваривања менаџмента</w:t>
            </w:r>
          </w:p>
        </w:tc>
        <w:tc>
          <w:tcPr>
            <w:tcW w:w="1407" w:type="dxa"/>
            <w:vAlign w:val="center"/>
          </w:tcPr>
          <w:p w14:paraId="53F3BAE6" w14:textId="26F3E534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855DADA" w14:textId="361560C2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13.03.2019.</w:t>
            </w:r>
          </w:p>
        </w:tc>
        <w:tc>
          <w:tcPr>
            <w:tcW w:w="1531" w:type="dxa"/>
            <w:vAlign w:val="center"/>
          </w:tcPr>
          <w:p w14:paraId="20B9BA1C" w14:textId="51996000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02580A4" w14:textId="559352B3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09C4DD76" w14:textId="3DFD8317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6070AF16" w14:textId="1361A1C3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06826AD4" w14:textId="77777777" w:rsidTr="00557126">
        <w:trPr>
          <w:jc w:val="center"/>
        </w:trPr>
        <w:tc>
          <w:tcPr>
            <w:tcW w:w="1120" w:type="dxa"/>
            <w:vAlign w:val="center"/>
          </w:tcPr>
          <w:p w14:paraId="5533BB80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3CACFE75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53AAA9FE" w14:textId="1DD0DB73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Управљање у процесу остваривања менаџмента</w:t>
            </w:r>
          </w:p>
        </w:tc>
        <w:tc>
          <w:tcPr>
            <w:tcW w:w="1407" w:type="dxa"/>
            <w:vAlign w:val="center"/>
          </w:tcPr>
          <w:p w14:paraId="554846CB" w14:textId="75ACCBFC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50D0CB90" w14:textId="0C79C208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20.03.2019.</w:t>
            </w:r>
          </w:p>
        </w:tc>
        <w:tc>
          <w:tcPr>
            <w:tcW w:w="1531" w:type="dxa"/>
            <w:vAlign w:val="center"/>
          </w:tcPr>
          <w:p w14:paraId="751E29C7" w14:textId="0404C0A9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2135A8A9" w14:textId="0FD87166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22942E7E" w14:textId="419AE8E4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29C85C1C" w14:textId="2387619A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538C2C23" w14:textId="77777777" w:rsidTr="00557126">
        <w:trPr>
          <w:jc w:val="center"/>
        </w:trPr>
        <w:tc>
          <w:tcPr>
            <w:tcW w:w="1120" w:type="dxa"/>
            <w:vAlign w:val="center"/>
          </w:tcPr>
          <w:p w14:paraId="5448F386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0DB3317A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2E7DC7F9" w14:textId="28991770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Управљање тимовима</w:t>
            </w:r>
          </w:p>
        </w:tc>
        <w:tc>
          <w:tcPr>
            <w:tcW w:w="1407" w:type="dxa"/>
            <w:vAlign w:val="center"/>
          </w:tcPr>
          <w:p w14:paraId="2A6D6D35" w14:textId="011A896C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3034440" w14:textId="6A4ACC9A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27.03.2019.</w:t>
            </w:r>
          </w:p>
        </w:tc>
        <w:tc>
          <w:tcPr>
            <w:tcW w:w="1531" w:type="dxa"/>
            <w:vAlign w:val="center"/>
          </w:tcPr>
          <w:p w14:paraId="6F5E155A" w14:textId="455FD302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07661031" w14:textId="7D831DC2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7187C9E4" w14:textId="6EE53D01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01592279" w14:textId="1BB8076C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07C3272A" w14:textId="77777777" w:rsidTr="00557126">
        <w:trPr>
          <w:jc w:val="center"/>
        </w:trPr>
        <w:tc>
          <w:tcPr>
            <w:tcW w:w="1120" w:type="dxa"/>
            <w:vAlign w:val="center"/>
          </w:tcPr>
          <w:p w14:paraId="43860CB0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08A1964E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3A0FE40F" w14:textId="6911CF12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Контрола у процесу остварења менаџмента</w:t>
            </w:r>
          </w:p>
        </w:tc>
        <w:tc>
          <w:tcPr>
            <w:tcW w:w="1407" w:type="dxa"/>
            <w:vAlign w:val="center"/>
          </w:tcPr>
          <w:p w14:paraId="0EACF65C" w14:textId="7216A5E9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C73D1E9" w14:textId="39D37B61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03.04.2019.</w:t>
            </w:r>
          </w:p>
        </w:tc>
        <w:tc>
          <w:tcPr>
            <w:tcW w:w="1531" w:type="dxa"/>
            <w:vAlign w:val="center"/>
          </w:tcPr>
          <w:p w14:paraId="22488ABF" w14:textId="082ED5BD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53FF9694" w14:textId="2A199529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0F4099C3" w14:textId="6B6248D2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3C579A31" w14:textId="7E016FBB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5E4EEC64" w14:textId="77777777" w:rsidTr="00557126">
        <w:trPr>
          <w:jc w:val="center"/>
        </w:trPr>
        <w:tc>
          <w:tcPr>
            <w:tcW w:w="1120" w:type="dxa"/>
            <w:vAlign w:val="center"/>
          </w:tcPr>
          <w:p w14:paraId="64C2362B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09A50D81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C03C756" w14:textId="31A6BA3F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Увод у безбједносни менаџмент</w:t>
            </w:r>
          </w:p>
        </w:tc>
        <w:tc>
          <w:tcPr>
            <w:tcW w:w="1407" w:type="dxa"/>
            <w:vAlign w:val="center"/>
          </w:tcPr>
          <w:p w14:paraId="5802EDEE" w14:textId="69E7C5E4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36EAC71" w14:textId="333A82B4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10.04.2019.</w:t>
            </w:r>
          </w:p>
        </w:tc>
        <w:tc>
          <w:tcPr>
            <w:tcW w:w="1531" w:type="dxa"/>
            <w:vAlign w:val="center"/>
          </w:tcPr>
          <w:p w14:paraId="47DA0A85" w14:textId="07CA5741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2D2753F" w14:textId="327C1F23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2EE8BF10" w14:textId="34908B10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31F6A619" w14:textId="18284D4D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690B273C" w14:textId="77777777" w:rsidTr="00557126">
        <w:trPr>
          <w:jc w:val="center"/>
        </w:trPr>
        <w:tc>
          <w:tcPr>
            <w:tcW w:w="1120" w:type="dxa"/>
            <w:vAlign w:val="center"/>
          </w:tcPr>
          <w:p w14:paraId="14CF93F8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A6C4A30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2766FD03" w14:textId="3A6E933C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Планирање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35053362" w14:textId="7B9FB6EF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23910188" w14:textId="30B5340A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17.04.2019.</w:t>
            </w:r>
          </w:p>
        </w:tc>
        <w:tc>
          <w:tcPr>
            <w:tcW w:w="1531" w:type="dxa"/>
            <w:vAlign w:val="center"/>
          </w:tcPr>
          <w:p w14:paraId="0CF48A76" w14:textId="788216CD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C70925B" w14:textId="5EC34200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25AB7D75" w14:textId="2833B882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3EF8C786" w14:textId="5D2A39E5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65812E13" w14:textId="77777777" w:rsidTr="00557126">
        <w:trPr>
          <w:jc w:val="center"/>
        </w:trPr>
        <w:tc>
          <w:tcPr>
            <w:tcW w:w="1120" w:type="dxa"/>
            <w:vAlign w:val="center"/>
          </w:tcPr>
          <w:p w14:paraId="6BED148B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14:paraId="0139F9FB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2837D1CD" w14:textId="4C1E0A7F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Организовање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0078611F" w14:textId="3939D95F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2532915B" w14:textId="183C33D4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24.04.2019.</w:t>
            </w:r>
          </w:p>
        </w:tc>
        <w:tc>
          <w:tcPr>
            <w:tcW w:w="1531" w:type="dxa"/>
            <w:vAlign w:val="center"/>
          </w:tcPr>
          <w:p w14:paraId="1FFF1CE7" w14:textId="31B1AD89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904802B" w14:textId="03C7F45D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5CB5B894" w14:textId="633A28F1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4276E021" w14:textId="37FBE580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39A11D39" w14:textId="77777777" w:rsidTr="00557126">
        <w:trPr>
          <w:jc w:val="center"/>
        </w:trPr>
        <w:tc>
          <w:tcPr>
            <w:tcW w:w="1120" w:type="dxa"/>
            <w:vAlign w:val="center"/>
          </w:tcPr>
          <w:p w14:paraId="27D171CF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2907E30C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2E9E1CD3" w14:textId="25295AD5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Координација 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02C49FDA" w14:textId="7B54F6BD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C350F77" w14:textId="448CAE83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01.05.2019.</w:t>
            </w:r>
          </w:p>
        </w:tc>
        <w:tc>
          <w:tcPr>
            <w:tcW w:w="1531" w:type="dxa"/>
            <w:vAlign w:val="center"/>
          </w:tcPr>
          <w:p w14:paraId="2A9F1496" w14:textId="085B2C60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33E58C7E" w14:textId="28F638A7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084B9AFD" w14:textId="49419DF6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57858DE3" w14:textId="55A03B23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7D2764BD" w14:textId="77777777" w:rsidTr="00557126">
        <w:trPr>
          <w:jc w:val="center"/>
        </w:trPr>
        <w:tc>
          <w:tcPr>
            <w:tcW w:w="1120" w:type="dxa"/>
            <w:vAlign w:val="center"/>
          </w:tcPr>
          <w:p w14:paraId="74EAF2CA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74711C7A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325E6025" w14:textId="228C38C9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Вођење  као функција безбједносног менаџмента</w:t>
            </w:r>
          </w:p>
        </w:tc>
        <w:tc>
          <w:tcPr>
            <w:tcW w:w="1407" w:type="dxa"/>
            <w:vAlign w:val="center"/>
          </w:tcPr>
          <w:p w14:paraId="699B2D9A" w14:textId="058A99B7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13155B3" w14:textId="7FD8D161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08.05.2019.</w:t>
            </w:r>
          </w:p>
        </w:tc>
        <w:tc>
          <w:tcPr>
            <w:tcW w:w="1531" w:type="dxa"/>
            <w:vAlign w:val="center"/>
          </w:tcPr>
          <w:p w14:paraId="5CB164F4" w14:textId="2CC21CEB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1C7AD5F0" w14:textId="08E8203C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2F6E0958" w14:textId="7555BC3B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2B692E71" w14:textId="7F098D2C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7514FDED" w14:textId="77777777" w:rsidTr="00557126">
        <w:trPr>
          <w:jc w:val="center"/>
        </w:trPr>
        <w:tc>
          <w:tcPr>
            <w:tcW w:w="1120" w:type="dxa"/>
            <w:vAlign w:val="center"/>
          </w:tcPr>
          <w:p w14:paraId="6B508FA2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CA32620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69FA5F3B" w14:textId="661C9A61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Контрола као фаза менаџмент процеса</w:t>
            </w:r>
          </w:p>
        </w:tc>
        <w:tc>
          <w:tcPr>
            <w:tcW w:w="1407" w:type="dxa"/>
            <w:vAlign w:val="center"/>
          </w:tcPr>
          <w:p w14:paraId="452450D2" w14:textId="3137A812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D3D61D5" w14:textId="5CC617E9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15.05.2019.</w:t>
            </w:r>
          </w:p>
        </w:tc>
        <w:tc>
          <w:tcPr>
            <w:tcW w:w="1531" w:type="dxa"/>
            <w:vAlign w:val="center"/>
          </w:tcPr>
          <w:p w14:paraId="56DEDE2D" w14:textId="2DDC2622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3EFE4E39" w14:textId="4C294ECD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3D0BAD6F" w14:textId="752329C7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0409552B" w14:textId="2C79BA8F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49A634F5" w14:textId="77777777" w:rsidTr="00557126">
        <w:trPr>
          <w:jc w:val="center"/>
        </w:trPr>
        <w:tc>
          <w:tcPr>
            <w:tcW w:w="1120" w:type="dxa"/>
            <w:vAlign w:val="center"/>
          </w:tcPr>
          <w:p w14:paraId="415E6CDA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5E82B57E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57799BDB" w14:textId="4493B044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Систем контроле у безбједносном менаџменту</w:t>
            </w:r>
          </w:p>
        </w:tc>
        <w:tc>
          <w:tcPr>
            <w:tcW w:w="1407" w:type="dxa"/>
            <w:vAlign w:val="center"/>
          </w:tcPr>
          <w:p w14:paraId="6F5D0EC7" w14:textId="3F3782EC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600CC98C" w14:textId="0D6E7983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22.05.2019.</w:t>
            </w:r>
          </w:p>
        </w:tc>
        <w:tc>
          <w:tcPr>
            <w:tcW w:w="1531" w:type="dxa"/>
            <w:vAlign w:val="center"/>
          </w:tcPr>
          <w:p w14:paraId="659CF75E" w14:textId="71AFBA1E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51CAC67C" w14:textId="67C0E05E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6B2D6E1E" w14:textId="6106AB5B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48E66464" w14:textId="54F6D73D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1F3B785C" w14:textId="77777777" w:rsidTr="00557126">
        <w:trPr>
          <w:jc w:val="center"/>
        </w:trPr>
        <w:tc>
          <w:tcPr>
            <w:tcW w:w="1120" w:type="dxa"/>
            <w:vAlign w:val="center"/>
          </w:tcPr>
          <w:p w14:paraId="084A72AC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B1DF7E5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7BBC3A4" w14:textId="13B4E26D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Системи менаџмента</w:t>
            </w:r>
          </w:p>
        </w:tc>
        <w:tc>
          <w:tcPr>
            <w:tcW w:w="1407" w:type="dxa"/>
            <w:vAlign w:val="center"/>
          </w:tcPr>
          <w:p w14:paraId="394D2DF0" w14:textId="4FA65D0B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60E83557" w14:textId="4F2BED73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29.05.2019.</w:t>
            </w:r>
          </w:p>
        </w:tc>
        <w:tc>
          <w:tcPr>
            <w:tcW w:w="1531" w:type="dxa"/>
            <w:vAlign w:val="center"/>
          </w:tcPr>
          <w:p w14:paraId="47532CB0" w14:textId="7D8413F2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5CE62CDC" w14:textId="6D6C6471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0553D45C" w14:textId="57E8A9D5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7C067821" w14:textId="1CAC3074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  <w:tr w:rsidR="005F4F65" w:rsidRPr="009F0721" w14:paraId="767848C3" w14:textId="77777777" w:rsidTr="00557126">
        <w:trPr>
          <w:jc w:val="center"/>
        </w:trPr>
        <w:tc>
          <w:tcPr>
            <w:tcW w:w="1120" w:type="dxa"/>
            <w:vAlign w:val="center"/>
          </w:tcPr>
          <w:p w14:paraId="47852A54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5AB5A83D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6041031" w14:textId="7F864738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64EDEE15" w14:textId="3C4C4983" w:rsidR="005F4F65" w:rsidRDefault="005F4F65" w:rsidP="005F4F65">
            <w:pPr>
              <w:ind w:left="57"/>
              <w:rPr>
                <w:lang w:val="sr-Cyrl-BA"/>
              </w:rPr>
            </w:pPr>
            <w:proofErr w:type="spellStart"/>
            <w:r w:rsidRPr="00411FF9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6D38402" w14:textId="43E221D5" w:rsidR="005F4F65" w:rsidRPr="00557126" w:rsidRDefault="00557126" w:rsidP="005F4F6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05.06.2019.</w:t>
            </w:r>
          </w:p>
        </w:tc>
        <w:tc>
          <w:tcPr>
            <w:tcW w:w="1531" w:type="dxa"/>
            <w:vAlign w:val="center"/>
          </w:tcPr>
          <w:p w14:paraId="4B7BF52D" w14:textId="4EFE1F47" w:rsidR="005F4F65" w:rsidRDefault="005F4F65" w:rsidP="005F4F65">
            <w:pPr>
              <w:jc w:val="center"/>
              <w:rPr>
                <w:lang w:val="sr-Cyrl-BA"/>
              </w:rPr>
            </w:pPr>
            <w:r w:rsidRPr="00C847F6">
              <w:t>08:15 – 11:00</w:t>
            </w:r>
          </w:p>
        </w:tc>
        <w:tc>
          <w:tcPr>
            <w:tcW w:w="1588" w:type="dxa"/>
            <w:vAlign w:val="center"/>
          </w:tcPr>
          <w:p w14:paraId="6D799EE1" w14:textId="72562B46" w:rsidR="005F4F65" w:rsidRDefault="005F4F65" w:rsidP="005F4F65">
            <w:pPr>
              <w:ind w:left="57" w:right="57"/>
              <w:jc w:val="center"/>
              <w:rPr>
                <w:lang w:val="sr-Cyrl-BA"/>
              </w:rPr>
            </w:pPr>
            <w:r w:rsidRPr="00DF2B17">
              <w:t>KK2</w:t>
            </w:r>
          </w:p>
        </w:tc>
        <w:tc>
          <w:tcPr>
            <w:tcW w:w="379" w:type="dxa"/>
            <w:vAlign w:val="center"/>
          </w:tcPr>
          <w:p w14:paraId="6DD10E47" w14:textId="13C8402D" w:rsidR="005F4F65" w:rsidRDefault="005F4F65" w:rsidP="005F4F65">
            <w:pPr>
              <w:jc w:val="center"/>
              <w:rPr>
                <w:lang w:val="sr-Cyrl-BA"/>
              </w:rPr>
            </w:pPr>
            <w:r w:rsidRPr="0081740B">
              <w:t>3</w:t>
            </w:r>
          </w:p>
        </w:tc>
        <w:tc>
          <w:tcPr>
            <w:tcW w:w="2552" w:type="dxa"/>
            <w:vAlign w:val="center"/>
          </w:tcPr>
          <w:p w14:paraId="081DB368" w14:textId="14CB9E32" w:rsidR="005F4F65" w:rsidRDefault="005F4F65" w:rsidP="005F4F65">
            <w:pPr>
              <w:ind w:left="57" w:right="57"/>
              <w:rPr>
                <w:lang w:val="sr-Cyrl-BA"/>
              </w:rPr>
            </w:pPr>
            <w:proofErr w:type="spellStart"/>
            <w:r w:rsidRPr="007441AF">
              <w:t>Доц</w:t>
            </w:r>
            <w:proofErr w:type="spellEnd"/>
            <w:r w:rsidRPr="007441AF">
              <w:t xml:space="preserve">. </w:t>
            </w:r>
            <w:proofErr w:type="spellStart"/>
            <w:r w:rsidRPr="007441AF">
              <w:t>др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Предраг</w:t>
            </w:r>
            <w:proofErr w:type="spellEnd"/>
            <w:r w:rsidRPr="007441AF">
              <w:t xml:space="preserve"> </w:t>
            </w:r>
            <w:proofErr w:type="spellStart"/>
            <w:r w:rsidRPr="007441AF">
              <w:t>Ћеранић</w:t>
            </w:r>
            <w:proofErr w:type="spellEnd"/>
          </w:p>
        </w:tc>
      </w:tr>
    </w:tbl>
    <w:p w14:paraId="7F8C5294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4548EDC7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0F1B1" w14:textId="77777777" w:rsidTr="005F4F65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9D6C86E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FD3F555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177A1C2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5856E30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E671E9" w14:paraId="5EC5EB32" w14:textId="77777777" w:rsidTr="00557126">
        <w:trPr>
          <w:jc w:val="center"/>
        </w:trPr>
        <w:tc>
          <w:tcPr>
            <w:tcW w:w="1570" w:type="dxa"/>
            <w:vAlign w:val="center"/>
          </w:tcPr>
          <w:p w14:paraId="12A4ED5E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5C32EF5C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29158FD0" w14:textId="7C5FC810" w:rsidR="00EA1E97" w:rsidRDefault="005F4F6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04B19D7" w14:textId="77777777" w:rsidR="003E6B3B" w:rsidRPr="003E6B3B" w:rsidRDefault="003E6B3B" w:rsidP="003E6B3B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3B3AEDEA" w14:textId="6C2B3122" w:rsidR="00EA1E97" w:rsidRDefault="003E6B3B" w:rsidP="003E6B3B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- дискусија о посебностима Општег и безбједносног менаџмента, циљевима изучавања и неопходном фонду познавања градива од студената</w:t>
            </w:r>
          </w:p>
        </w:tc>
      </w:tr>
      <w:tr w:rsidR="005F4F65" w:rsidRPr="009F0721" w14:paraId="3092E4D5" w14:textId="77777777" w:rsidTr="00557126">
        <w:trPr>
          <w:jc w:val="center"/>
        </w:trPr>
        <w:tc>
          <w:tcPr>
            <w:tcW w:w="1570" w:type="dxa"/>
            <w:vAlign w:val="center"/>
          </w:tcPr>
          <w:p w14:paraId="69DCB80D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538DB139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7DD4C420" w14:textId="30C83D66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6674F975" w14:textId="48288ED6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Фајолових 14 ( четрнаест) принципа менаџмента</w:t>
            </w:r>
          </w:p>
        </w:tc>
      </w:tr>
      <w:tr w:rsidR="005F4F65" w:rsidRPr="009F0721" w14:paraId="4928FCB5" w14:textId="77777777" w:rsidTr="00557126">
        <w:trPr>
          <w:jc w:val="center"/>
        </w:trPr>
        <w:tc>
          <w:tcPr>
            <w:tcW w:w="1570" w:type="dxa"/>
            <w:vAlign w:val="center"/>
          </w:tcPr>
          <w:p w14:paraId="0E61855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4E460D49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707894D0" w14:textId="0CE83B6A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5CF1F3F6" w14:textId="272B909D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Три корака у процесу припреме стратегије</w:t>
            </w:r>
          </w:p>
        </w:tc>
      </w:tr>
      <w:tr w:rsidR="005F4F65" w:rsidRPr="009F0721" w14:paraId="4806FDF1" w14:textId="77777777" w:rsidTr="00557126">
        <w:trPr>
          <w:jc w:val="center"/>
        </w:trPr>
        <w:tc>
          <w:tcPr>
            <w:tcW w:w="1570" w:type="dxa"/>
            <w:vAlign w:val="center"/>
          </w:tcPr>
          <w:p w14:paraId="44738B83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1FBBFFAD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0A4C5695" w14:textId="443BFE51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2DA25797" w14:textId="416D168C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Иновација и промјена</w:t>
            </w:r>
          </w:p>
        </w:tc>
      </w:tr>
      <w:tr w:rsidR="005F4F65" w:rsidRPr="009F0721" w14:paraId="0A34E99B" w14:textId="77777777" w:rsidTr="00557126">
        <w:trPr>
          <w:jc w:val="center"/>
        </w:trPr>
        <w:tc>
          <w:tcPr>
            <w:tcW w:w="1570" w:type="dxa"/>
            <w:vAlign w:val="center"/>
          </w:tcPr>
          <w:p w14:paraId="4F48E855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3B05E04B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6B7A67CC" w14:textId="4C9834BA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39A78491" w14:textId="77777777" w:rsidR="005F4F65" w:rsidRPr="003E6B3B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Тест за провјеру тимских играча; Теме које треба избјећи приликом интервјуа;</w:t>
            </w:r>
          </w:p>
          <w:p w14:paraId="51ECF30C" w14:textId="6A958690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Харизматични лидери: етични и неетични.</w:t>
            </w:r>
          </w:p>
        </w:tc>
      </w:tr>
      <w:tr w:rsidR="005F4F65" w:rsidRPr="009F0721" w14:paraId="470A75B6" w14:textId="77777777" w:rsidTr="00557126">
        <w:trPr>
          <w:jc w:val="center"/>
        </w:trPr>
        <w:tc>
          <w:tcPr>
            <w:tcW w:w="1570" w:type="dxa"/>
            <w:vAlign w:val="center"/>
          </w:tcPr>
          <w:p w14:paraId="2AF29569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375A962A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293FABDD" w14:textId="062BB278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0AB118A0" w14:textId="63301340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Филм „Пословно понашање“</w:t>
            </w:r>
          </w:p>
        </w:tc>
      </w:tr>
      <w:tr w:rsidR="005F4F65" w:rsidRPr="009F0721" w14:paraId="3B274D76" w14:textId="77777777" w:rsidTr="00557126">
        <w:trPr>
          <w:jc w:val="center"/>
        </w:trPr>
        <w:tc>
          <w:tcPr>
            <w:tcW w:w="1570" w:type="dxa"/>
            <w:vAlign w:val="center"/>
          </w:tcPr>
          <w:p w14:paraId="77529ACF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3709F348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13C6E335" w14:textId="556A527A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500717C2" w14:textId="433805A2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Колоквијум 1</w:t>
            </w:r>
          </w:p>
        </w:tc>
      </w:tr>
      <w:tr w:rsidR="005F4F65" w:rsidRPr="009F0721" w14:paraId="222E4F37" w14:textId="77777777" w:rsidTr="00557126">
        <w:trPr>
          <w:jc w:val="center"/>
        </w:trPr>
        <w:tc>
          <w:tcPr>
            <w:tcW w:w="1570" w:type="dxa"/>
            <w:vAlign w:val="center"/>
          </w:tcPr>
          <w:p w14:paraId="6DD3757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14:paraId="644F4381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4FDD98E2" w14:textId="6AEAE497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033EFAF6" w14:textId="04096BC6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Уобичајени проблеми у комуникацији према доле, комуникацији према горе и хоризонталној комуникацији.</w:t>
            </w:r>
          </w:p>
        </w:tc>
      </w:tr>
      <w:tr w:rsidR="005F4F65" w:rsidRPr="009F0721" w14:paraId="758FCBBB" w14:textId="77777777" w:rsidTr="00557126">
        <w:trPr>
          <w:jc w:val="center"/>
        </w:trPr>
        <w:tc>
          <w:tcPr>
            <w:tcW w:w="1570" w:type="dxa"/>
            <w:vAlign w:val="center"/>
          </w:tcPr>
          <w:p w14:paraId="65A1AC06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0651581F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79AE4CFD" w14:textId="50505FA1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2ECC7ACD" w14:textId="5F88FC9A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Организација и функционисање безбједносног менаџмента у кризним ситуацијама</w:t>
            </w:r>
          </w:p>
        </w:tc>
      </w:tr>
      <w:tr w:rsidR="005F4F65" w:rsidRPr="009F0721" w14:paraId="2135B9E7" w14:textId="77777777" w:rsidTr="00557126">
        <w:trPr>
          <w:jc w:val="center"/>
        </w:trPr>
        <w:tc>
          <w:tcPr>
            <w:tcW w:w="1570" w:type="dxa"/>
            <w:vAlign w:val="center"/>
          </w:tcPr>
          <w:p w14:paraId="2887CD28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7CD633B2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08A2E66" w14:textId="3671772F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1022C6EA" w14:textId="7BC13A01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Остваривање безбједносног менаџмента у акцијама ослобађања талаца</w:t>
            </w:r>
          </w:p>
        </w:tc>
      </w:tr>
      <w:tr w:rsidR="005F4F65" w:rsidRPr="009F0721" w14:paraId="56F9218A" w14:textId="77777777" w:rsidTr="00557126">
        <w:trPr>
          <w:jc w:val="center"/>
        </w:trPr>
        <w:tc>
          <w:tcPr>
            <w:tcW w:w="1570" w:type="dxa"/>
            <w:vAlign w:val="center"/>
          </w:tcPr>
          <w:p w14:paraId="2529A3EB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49822F69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619C19" w14:textId="39F61BCB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15AE3377" w14:textId="5F3E4A3E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Остваривање безбједносног менаџмента у противтерористичкој операцији</w:t>
            </w:r>
          </w:p>
        </w:tc>
      </w:tr>
      <w:tr w:rsidR="005F4F65" w:rsidRPr="009F0721" w14:paraId="3A909F4E" w14:textId="77777777" w:rsidTr="00557126">
        <w:trPr>
          <w:jc w:val="center"/>
        </w:trPr>
        <w:tc>
          <w:tcPr>
            <w:tcW w:w="1570" w:type="dxa"/>
            <w:vAlign w:val="center"/>
          </w:tcPr>
          <w:p w14:paraId="2E8885A6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467BF4F7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1C718265" w14:textId="31950CCB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49A42E4A" w14:textId="2FBF4F0A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Документарни филм „Досије талац“</w:t>
            </w:r>
          </w:p>
        </w:tc>
      </w:tr>
      <w:tr w:rsidR="005F4F65" w:rsidRPr="009F0721" w14:paraId="1AEB2A69" w14:textId="77777777" w:rsidTr="00557126">
        <w:trPr>
          <w:jc w:val="center"/>
        </w:trPr>
        <w:tc>
          <w:tcPr>
            <w:tcW w:w="1570" w:type="dxa"/>
            <w:vAlign w:val="center"/>
          </w:tcPr>
          <w:p w14:paraId="593C45A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784A15F3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4D390124" w14:textId="69E6FDAD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070DA6">
              <w:t>В</w:t>
            </w:r>
          </w:p>
        </w:tc>
        <w:tc>
          <w:tcPr>
            <w:tcW w:w="9913" w:type="dxa"/>
            <w:vAlign w:val="center"/>
          </w:tcPr>
          <w:p w14:paraId="55DADA04" w14:textId="77777777" w:rsidR="005F4F65" w:rsidRPr="003E6B3B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Plan, Do, Check, Act</w:t>
            </w:r>
          </w:p>
          <w:p w14:paraId="1EED9148" w14:textId="47EABE51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Интерактивна израда рјешења конкретне проблемске ситуације.</w:t>
            </w:r>
          </w:p>
        </w:tc>
      </w:tr>
      <w:tr w:rsidR="005F4F65" w:rsidRPr="009F0721" w14:paraId="3F4A9C43" w14:textId="77777777" w:rsidTr="00557126">
        <w:trPr>
          <w:jc w:val="center"/>
        </w:trPr>
        <w:tc>
          <w:tcPr>
            <w:tcW w:w="1570" w:type="dxa"/>
            <w:vAlign w:val="center"/>
          </w:tcPr>
          <w:p w14:paraId="4AC6BAE9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44FD6266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47B4B028" w14:textId="51637004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79D6C4D8" w14:textId="7D4D67A5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Колоквијум 2</w:t>
            </w:r>
          </w:p>
        </w:tc>
      </w:tr>
      <w:tr w:rsidR="005F4F65" w:rsidRPr="009F0721" w14:paraId="4FC670A3" w14:textId="77777777" w:rsidTr="00557126">
        <w:trPr>
          <w:jc w:val="center"/>
        </w:trPr>
        <w:tc>
          <w:tcPr>
            <w:tcW w:w="1570" w:type="dxa"/>
            <w:vAlign w:val="center"/>
          </w:tcPr>
          <w:p w14:paraId="2C5991AE" w14:textId="77777777" w:rsidR="005F4F65" w:rsidRPr="00BF283C" w:rsidRDefault="005F4F65" w:rsidP="005F4F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033683CD" w14:textId="77777777" w:rsidR="005F4F65" w:rsidRDefault="005F4F65" w:rsidP="005F4F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5D6AFCCE" w14:textId="6ECD3D71" w:rsidR="005F4F65" w:rsidRDefault="005F4F65" w:rsidP="005F4F65">
            <w:pPr>
              <w:jc w:val="center"/>
              <w:rPr>
                <w:lang w:val="sr-Cyrl-BA"/>
              </w:rPr>
            </w:pPr>
            <w:r w:rsidRPr="00070DA6">
              <w:t>ТВ</w:t>
            </w:r>
          </w:p>
        </w:tc>
        <w:tc>
          <w:tcPr>
            <w:tcW w:w="9913" w:type="dxa"/>
            <w:vAlign w:val="center"/>
          </w:tcPr>
          <w:p w14:paraId="6C71408E" w14:textId="755175BB" w:rsidR="005F4F65" w:rsidRDefault="005F4F65" w:rsidP="005F4F65">
            <w:pPr>
              <w:ind w:left="57"/>
              <w:rPr>
                <w:lang w:val="sr-Cyrl-BA"/>
              </w:rPr>
            </w:pPr>
            <w:r w:rsidRPr="003E6B3B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0ADBEA2B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31B33C01" w14:textId="77777777" w:rsidR="00522F27" w:rsidRDefault="00522F27" w:rsidP="00522F27">
      <w:pPr>
        <w:rPr>
          <w:lang w:val="sr-Cyrl-BA"/>
        </w:rPr>
      </w:pPr>
    </w:p>
    <w:p w14:paraId="4411B7AC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0B43BC1D" w14:textId="77777777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6C01BFF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2FEEFA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93D0122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614DEB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3F6FEAB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594DF35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26B0A998" w14:textId="77777777" w:rsidTr="009134AB">
        <w:trPr>
          <w:jc w:val="center"/>
        </w:trPr>
        <w:tc>
          <w:tcPr>
            <w:tcW w:w="1021" w:type="dxa"/>
            <w:vAlign w:val="center"/>
          </w:tcPr>
          <w:p w14:paraId="40945F6E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14:paraId="171DCFF6" w14:textId="0E07C5DF" w:rsidR="000C283C" w:rsidRDefault="002F4AB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719" w:type="dxa"/>
            <w:vAlign w:val="center"/>
          </w:tcPr>
          <w:p w14:paraId="6DBFD167" w14:textId="0846DA49" w:rsidR="000C283C" w:rsidRDefault="002F4A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3E6B3B">
              <w:rPr>
                <w:lang w:val="sr-Cyrl-BA"/>
              </w:rPr>
              <w:t xml:space="preserve">:15 – </w:t>
            </w:r>
            <w:r>
              <w:rPr>
                <w:lang w:val="sr-Cyrl-BA"/>
              </w:rPr>
              <w:t>09</w:t>
            </w:r>
            <w:r w:rsidR="003E6B3B">
              <w:rPr>
                <w:lang w:val="sr-Cyrl-BA"/>
              </w:rPr>
              <w:t>:00</w:t>
            </w:r>
          </w:p>
        </w:tc>
        <w:tc>
          <w:tcPr>
            <w:tcW w:w="1418" w:type="dxa"/>
            <w:vAlign w:val="center"/>
          </w:tcPr>
          <w:p w14:paraId="72D14FBB" w14:textId="191F2849" w:rsidR="000C283C" w:rsidRDefault="002F4A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КК2</w:t>
            </w:r>
          </w:p>
        </w:tc>
        <w:tc>
          <w:tcPr>
            <w:tcW w:w="481" w:type="dxa"/>
            <w:vAlign w:val="center"/>
          </w:tcPr>
          <w:p w14:paraId="62ECA7C0" w14:textId="5C532D9B" w:rsidR="000C283C" w:rsidRDefault="003E6B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80" w:type="dxa"/>
            <w:vAlign w:val="center"/>
          </w:tcPr>
          <w:p w14:paraId="2BEC6377" w14:textId="37A42F21" w:rsidR="000C283C" w:rsidRDefault="003E6B3B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191DCDEC" w14:textId="77777777" w:rsidTr="009134AB">
        <w:trPr>
          <w:jc w:val="center"/>
        </w:trPr>
        <w:tc>
          <w:tcPr>
            <w:tcW w:w="1021" w:type="dxa"/>
            <w:vAlign w:val="center"/>
          </w:tcPr>
          <w:p w14:paraId="6266EC21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14:paraId="217DABDF" w14:textId="41A12C1A" w:rsidR="000C283C" w:rsidRDefault="002F4AB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719" w:type="dxa"/>
            <w:vAlign w:val="center"/>
          </w:tcPr>
          <w:p w14:paraId="6D37437B" w14:textId="45A87C20" w:rsidR="000C283C" w:rsidRDefault="002F4A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</w:t>
            </w:r>
            <w:r w:rsidR="00F57C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-</w:t>
            </w:r>
            <w:r w:rsidR="00F57CA6">
              <w:rPr>
                <w:lang w:val="sr-Cyrl-BA"/>
              </w:rPr>
              <w:t xml:space="preserve"> </w:t>
            </w:r>
            <w:bookmarkStart w:id="0" w:name="_GoBack"/>
            <w:bookmarkEnd w:id="0"/>
            <w:r>
              <w:rPr>
                <w:lang w:val="sr-Cyrl-BA"/>
              </w:rPr>
              <w:t>10:00</w:t>
            </w:r>
          </w:p>
        </w:tc>
        <w:tc>
          <w:tcPr>
            <w:tcW w:w="1418" w:type="dxa"/>
            <w:vAlign w:val="center"/>
          </w:tcPr>
          <w:p w14:paraId="7C24ABBC" w14:textId="7D295E8B" w:rsidR="000C283C" w:rsidRDefault="002F4A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КК2</w:t>
            </w:r>
          </w:p>
        </w:tc>
        <w:tc>
          <w:tcPr>
            <w:tcW w:w="481" w:type="dxa"/>
            <w:vAlign w:val="center"/>
          </w:tcPr>
          <w:p w14:paraId="25DD346C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3230E715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14:paraId="626B158C" w14:textId="77777777" w:rsidTr="009134AB">
        <w:trPr>
          <w:jc w:val="center"/>
        </w:trPr>
        <w:tc>
          <w:tcPr>
            <w:tcW w:w="1021" w:type="dxa"/>
            <w:vAlign w:val="center"/>
          </w:tcPr>
          <w:p w14:paraId="2771A08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14:paraId="4D28A4C0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2B4532B1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18B67B15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2B9C92BF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30B6731E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14:paraId="3EB13D5E" w14:textId="77777777" w:rsidTr="009134AB">
        <w:trPr>
          <w:jc w:val="center"/>
        </w:trPr>
        <w:tc>
          <w:tcPr>
            <w:tcW w:w="1021" w:type="dxa"/>
            <w:vAlign w:val="center"/>
          </w:tcPr>
          <w:p w14:paraId="412678EC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14:paraId="7BF9C023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374CE6B7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1C3BD8D1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3EF997B4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083D9CB3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14:paraId="308C1DC9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0A5F6B4F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09A46D86" w14:textId="7A855382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F4F65">
        <w:rPr>
          <w:lang w:val="sr-Cyrl-BA"/>
        </w:rPr>
        <w:t xml:space="preserve">       Доц. др Предраг Ћеранић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3F43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2F4AB6"/>
    <w:rsid w:val="00314A36"/>
    <w:rsid w:val="0033556D"/>
    <w:rsid w:val="003568B4"/>
    <w:rsid w:val="00365FF5"/>
    <w:rsid w:val="00385D97"/>
    <w:rsid w:val="0039351A"/>
    <w:rsid w:val="003D3CF9"/>
    <w:rsid w:val="003E6B3B"/>
    <w:rsid w:val="00435620"/>
    <w:rsid w:val="00437DA8"/>
    <w:rsid w:val="004546E7"/>
    <w:rsid w:val="0047553F"/>
    <w:rsid w:val="004D33FD"/>
    <w:rsid w:val="004E293E"/>
    <w:rsid w:val="00522F27"/>
    <w:rsid w:val="005373B7"/>
    <w:rsid w:val="00557126"/>
    <w:rsid w:val="005611BA"/>
    <w:rsid w:val="005E0F98"/>
    <w:rsid w:val="005F4F65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57CA6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669A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2019-02-15T07:13:00Z</dcterms:created>
  <dcterms:modified xsi:type="dcterms:W3CDTF">2019-03-15T12:15:00Z</dcterms:modified>
</cp:coreProperties>
</file>