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007FD2" w:rsidRDefault="00007FD2" w:rsidP="00EC04F7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Криминалистичка оператива</w:t>
            </w:r>
          </w:p>
        </w:tc>
        <w:tc>
          <w:tcPr>
            <w:tcW w:w="1440" w:type="dxa"/>
            <w:vAlign w:val="center"/>
          </w:tcPr>
          <w:p w:rsidR="008B1B16" w:rsidRDefault="002107F4" w:rsidP="005E0F98">
            <w:pPr>
              <w:jc w:val="center"/>
              <w:rPr>
                <w:lang w:val="sr-Cyrl-BA"/>
              </w:rPr>
            </w:pPr>
            <w:r w:rsidRPr="002107F4">
              <w:rPr>
                <w:lang w:val="sr-Cyrl-BA"/>
              </w:rPr>
              <w:t>ОБК09КРО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E75D26" w:rsidP="00E06154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II</w:t>
            </w:r>
            <w:r w:rsidR="00007FD2">
              <w:rPr>
                <w:lang w:val="en-GB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75D26" w:rsidRDefault="00007FD2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A416A4" w:rsidRPr="005E0F98" w:rsidRDefault="00A416A4" w:rsidP="00D9367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Предмет, циљеви и задаци Криминалистичке оперативе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416A4" w:rsidRDefault="00A416A4" w:rsidP="00D219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EC04F7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Pr="00007FD2" w:rsidRDefault="00A416A4" w:rsidP="00007FD2">
            <w:pPr>
              <w:ind w:left="57" w:right="57"/>
              <w:rPr>
                <w:szCs w:val="24"/>
                <w:lang w:val="sr-Cyrl-RS"/>
              </w:rPr>
            </w:pPr>
            <w:r>
              <w:rPr>
                <w:rFonts w:eastAsia="Calibri" w:cs="Times New Roman"/>
                <w:szCs w:val="24"/>
                <w:lang w:val="sr-Cyrl-BA"/>
              </w:rPr>
              <w:t>учионица 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416A4" w:rsidRDefault="00A416A4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 криминалистичко-оперативног рада (оперативна обрада, оперативна контрола, обавештајно истраживање)</w:t>
            </w:r>
          </w:p>
          <w:p w:rsidR="00A416A4" w:rsidRDefault="00A416A4" w:rsidP="0048587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416A4" w:rsidRDefault="00A416A4" w:rsidP="00D219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 w:rsidRPr="00007FD2">
              <w:rPr>
                <w:rFonts w:eastAsia="Calibri" w:cs="Times New Roman"/>
                <w:szCs w:val="24"/>
                <w:lang w:val="sr-Cyrl-BA"/>
              </w:rPr>
              <w:t>129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A416A4" w:rsidRDefault="00A416A4" w:rsidP="0048587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Појам, карактеристике и врсте информација и доказа</w:t>
            </w:r>
          </w:p>
          <w:p w:rsidR="00A416A4" w:rsidRDefault="00A416A4" w:rsidP="00325F66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19</w:t>
            </w:r>
            <w:r w:rsidRPr="00E81F92">
              <w:rPr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A416A4" w:rsidRDefault="00A416A4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Основне карактеристике доказивања и место полиције у поступку доказивања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19</w:t>
            </w:r>
            <w:r w:rsidRPr="00E81F92">
              <w:rPr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A416A4" w:rsidRDefault="00A416A4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основне карактеристике криминалситичких истрага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 w:rsidRPr="00F75A0E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F75A0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F75A0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A416A4" w:rsidRDefault="00A416A4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Модели криминалистичких истрага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 w:rsidRPr="00F75A0E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F75A0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F75A0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007FD2">
            <w:pPr>
              <w:ind w:left="57" w:right="57"/>
              <w:rPr>
                <w:lang w:val="sr-Cyrl-BA"/>
              </w:rPr>
            </w:pPr>
            <w:r>
              <w:rPr>
                <w:rFonts w:eastAsia="Calibri" w:cs="Times New Roman"/>
                <w:szCs w:val="24"/>
                <w:lang w:val="sr-Cyrl-BA"/>
              </w:rPr>
              <w:t>учионица 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A416A4" w:rsidRDefault="00A416A4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Управљање криминалистичким истрагама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16</w:t>
            </w:r>
            <w:r w:rsidRPr="00DC5136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DC5136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416A4" w:rsidRDefault="00A416A4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Примена криминалистичких анализа у поступку доказивања кривичних дела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16</w:t>
            </w:r>
            <w:r w:rsidRPr="00DC5136">
              <w:rPr>
                <w:lang w:val="sr-Cyrl-BA"/>
              </w:rPr>
              <w:t>.</w:t>
            </w:r>
            <w:r>
              <w:rPr>
                <w:lang w:val="sr-Cyrl-BA"/>
              </w:rPr>
              <w:t>04</w:t>
            </w:r>
            <w:r w:rsidRPr="00DC5136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A416A4" w:rsidRDefault="00A416A4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личних доказа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30</w:t>
            </w:r>
            <w:r w:rsidRPr="00AE0D8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AE0D8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A416A4" w:rsidRDefault="00A416A4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материјалних доказа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30</w:t>
            </w:r>
            <w:r w:rsidRPr="00AE0D8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AE0D8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A416A4" w:rsidRDefault="00A416A4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учинилаца кривичних дела у поступку доказивања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14</w:t>
            </w:r>
            <w:r w:rsidRPr="002C641E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2C641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A416A4" w:rsidRDefault="00A416A4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криминалистичке полиције усмераван обавештајним информацијама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14</w:t>
            </w:r>
            <w:r w:rsidRPr="002C641E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2C641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416A4" w:rsidRDefault="00A416A4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Криминалистичко-обавештајни процес и криминалистичко-обавештајни производи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28</w:t>
            </w:r>
            <w:r w:rsidRPr="00762CB7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762CB7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416A4" w:rsidRDefault="00A416A4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Стратегија тајног полицијског поступања</w:t>
            </w:r>
          </w:p>
          <w:p w:rsidR="00A416A4" w:rsidRDefault="00A416A4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Оперативне везе</w:t>
            </w:r>
          </w:p>
          <w:p w:rsidR="00A416A4" w:rsidRPr="00827112" w:rsidRDefault="00A416A4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Посебне доказне радње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28</w:t>
            </w:r>
            <w:r w:rsidRPr="00762CB7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762CB7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763879">
        <w:trPr>
          <w:jc w:val="center"/>
        </w:trPr>
        <w:tc>
          <w:tcPr>
            <w:tcW w:w="1120" w:type="dxa"/>
            <w:vAlign w:val="center"/>
          </w:tcPr>
          <w:p w:rsidR="00A416A4" w:rsidRPr="00BF283C" w:rsidRDefault="00A416A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416A4" w:rsidRDefault="00A416A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416A4" w:rsidRDefault="00A416A4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Међународна сарадња у размени информација и у реализацији заједничких истрага (Заједнички истражни тимови)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416A4" w:rsidRDefault="00A416A4" w:rsidP="00D219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11.06.2019.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 w:rsidRPr="00CF0CEE">
              <w:rPr>
                <w:rFonts w:eastAsia="Calibri" w:cs="Times New Roman"/>
                <w:b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88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A416A4" w:rsidRDefault="00A416A4">
            <w:r w:rsidRPr="003826EF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A416A4" w:rsidRDefault="00A416A4">
            <w:r w:rsidRPr="00FB0BFD">
              <w:rPr>
                <w:lang w:val="sr-Cyrl-BA"/>
              </w:rPr>
              <w:t>проф. др Зоран Ђурђевић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416A4" w:rsidRPr="007B64C7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416A4" w:rsidRPr="005E0F98" w:rsidRDefault="00A416A4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Координација и сарадња државних органа у откривању и доказивању кривичних дела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416A4" w:rsidRDefault="00A416A4" w:rsidP="006361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FE0181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FE0181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рада полиције у предузимању потражних и доказних радњи.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416A4" w:rsidRDefault="00A416A4" w:rsidP="006361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 доказивања, отварање и затварање криминалистичких истрага.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  <w:rPr>
                <w:lang w:val="sr-Cyrl-BA"/>
              </w:rPr>
            </w:pPr>
          </w:p>
          <w:p w:rsidR="00A416A4" w:rsidRDefault="00A416A4" w:rsidP="00D219CF">
            <w:pPr>
              <w:jc w:val="center"/>
            </w:pPr>
            <w:r>
              <w:rPr>
                <w:lang w:val="sr-Cyrl-BA"/>
              </w:rPr>
              <w:t>19</w:t>
            </w:r>
            <w:r w:rsidRPr="00E81F92">
              <w:rPr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Организација рада полиције у складу са Општим моделом доказивања кривичних дела.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19</w:t>
            </w:r>
            <w:r w:rsidRPr="00E81F92">
              <w:rPr>
                <w:lang w:val="sr-Cyrl-BA"/>
              </w:rPr>
              <w:t>.03.2019.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Евалуација истраге и доказа и организација доказног материјала у складу са предметом доказивања.</w:t>
            </w:r>
          </w:p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ТИЕ стратегија истрага.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 w:rsidRPr="00F75A0E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F75A0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F75A0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Повезивање кривичних дела у серију.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 w:rsidRPr="00F75A0E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F75A0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F75A0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007FD2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Анализа вербалног и невербалног понашања у току прикупљања обавештења од грађанина </w:t>
            </w:r>
            <w:r>
              <w:rPr>
                <w:lang w:val="sr-Cyrl-BA"/>
              </w:rPr>
              <w:lastRenderedPageBreak/>
              <w:t>и саслушања осумњиченог.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16</w:t>
            </w:r>
            <w:r w:rsidRPr="00DC5136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DC5136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реконструкција радње кривичног дела на основу материјалних трагова са места извршења.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16</w:t>
            </w:r>
            <w:r w:rsidRPr="00DC5136">
              <w:rPr>
                <w:lang w:val="sr-Cyrl-BA"/>
              </w:rPr>
              <w:t>.</w:t>
            </w:r>
            <w:r>
              <w:rPr>
                <w:lang w:val="sr-Cyrl-BA"/>
              </w:rPr>
              <w:t>04</w:t>
            </w:r>
            <w:r w:rsidRPr="00DC5136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личности учинилаца кривичних дела и одређивање места његовог могућег пребивалишта.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30</w:t>
            </w:r>
            <w:r w:rsidRPr="00AE0D8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AE0D8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48587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Прикупљање информација из отворених и затворених извора</w:t>
            </w:r>
          </w:p>
          <w:p w:rsidR="00A416A4" w:rsidRDefault="00A416A4" w:rsidP="0048587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Процена извора информације и информациеј (4х4)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30</w:t>
            </w:r>
            <w:r w:rsidRPr="00AE0D8E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Pr="00AE0D8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48587D">
            <w:pPr>
              <w:contextualSpacing/>
              <w:rPr>
                <w:rFonts w:eastAsia="Calibri" w:cs="Times New Roman"/>
                <w:i/>
                <w:szCs w:val="24"/>
                <w:lang w:val="sr-Cyrl-RS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Прикупљање и документовање података на интернету</w:t>
            </w:r>
            <w:r>
              <w:rPr>
                <w:rFonts w:eastAsia="Calibri" w:cs="Times New Roman"/>
                <w:b/>
                <w:szCs w:val="24"/>
                <w:lang w:val="sr-Cyrl-RS"/>
              </w:rPr>
              <w:t xml:space="preserve"> (</w:t>
            </w:r>
            <w:r w:rsidRPr="0048587D">
              <w:rPr>
                <w:rFonts w:eastAsia="Calibri" w:cs="Times New Roman"/>
                <w:i/>
                <w:szCs w:val="24"/>
                <w:lang w:val="sr-Cyrl-RS"/>
              </w:rPr>
              <w:t>OSINT технике</w:t>
            </w:r>
            <w:r>
              <w:rPr>
                <w:rFonts w:eastAsia="Calibri" w:cs="Times New Roman"/>
                <w:i/>
                <w:szCs w:val="24"/>
                <w:lang w:val="sr-Cyrl-RS"/>
              </w:rPr>
              <w:t>);</w:t>
            </w:r>
          </w:p>
          <w:p w:rsidR="00A416A4" w:rsidRDefault="00A416A4" w:rsidP="0048587D">
            <w:pPr>
              <w:ind w:left="57"/>
              <w:rPr>
                <w:lang w:val="sr-Cyrl-BA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Претраге друштвених мрежа (Facebook, Instagram, Twitter, YouTube, LinkedIn)</w:t>
            </w:r>
            <w:r>
              <w:rPr>
                <w:rFonts w:eastAsia="Calibri" w:cs="Times New Roman"/>
                <w:szCs w:val="24"/>
                <w:lang w:val="sr-Cyrl-RS"/>
              </w:rPr>
              <w:t>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14</w:t>
            </w:r>
            <w:r w:rsidRPr="002C641E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2C641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Методологија процене претње од тешког и организованог криминалитета.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14</w:t>
            </w:r>
            <w:r w:rsidRPr="002C641E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2C641E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416A4" w:rsidRDefault="00A416A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веза, анализа телефонских података, графикон догађаја, анализа токова.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28</w:t>
            </w:r>
            <w:r w:rsidRPr="00762CB7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762CB7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A416A4" w:rsidRPr="009F0721" w:rsidTr="00BB777F">
        <w:trPr>
          <w:jc w:val="center"/>
        </w:trPr>
        <w:tc>
          <w:tcPr>
            <w:tcW w:w="1134" w:type="dxa"/>
            <w:vAlign w:val="center"/>
          </w:tcPr>
          <w:p w:rsidR="00A416A4" w:rsidRPr="00BF283C" w:rsidRDefault="00A416A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983" w:type="dxa"/>
            <w:vAlign w:val="center"/>
          </w:tcPr>
          <w:p w:rsidR="00A416A4" w:rsidRDefault="00A416A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A416A4" w:rsidRDefault="00A416A4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416A4" w:rsidRPr="0048587D" w:rsidRDefault="00A416A4" w:rsidP="0048587D">
            <w:pPr>
              <w:contextualSpacing/>
              <w:jc w:val="both"/>
              <w:rPr>
                <w:rFonts w:eastAsia="Calibri" w:cs="Times New Roman"/>
                <w:b/>
                <w:szCs w:val="24"/>
                <w:lang w:val="sr-Cyrl-RS"/>
              </w:rPr>
            </w:pPr>
            <w:r w:rsidRPr="0048587D">
              <w:rPr>
                <w:rFonts w:eastAsia="Calibri" w:cs="Times New Roman"/>
                <w:b/>
                <w:szCs w:val="24"/>
                <w:lang w:val="sr-Cyrl-RS"/>
              </w:rPr>
              <w:t>Управљање оперативним везама</w:t>
            </w:r>
          </w:p>
          <w:p w:rsidR="00A416A4" w:rsidRPr="0048587D" w:rsidRDefault="00A416A4" w:rsidP="00485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val="sr-Cyrl-RS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Руководилац и контролор оперативне везе</w:t>
            </w:r>
          </w:p>
          <w:p w:rsidR="00A416A4" w:rsidRPr="0048587D" w:rsidRDefault="00A416A4" w:rsidP="00485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val="sr-Cyrl-RS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Стандарди у раду са оперативном везом</w:t>
            </w:r>
          </w:p>
          <w:p w:rsidR="00A416A4" w:rsidRPr="0048587D" w:rsidRDefault="00A416A4" w:rsidP="004858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val="sr-Cyrl-RS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Организација састанака са оперативном везом</w:t>
            </w:r>
          </w:p>
          <w:p w:rsidR="00A416A4" w:rsidRDefault="00A416A4" w:rsidP="0048587D">
            <w:pPr>
              <w:ind w:left="57"/>
              <w:rPr>
                <w:lang w:val="sr-Cyrl-BA"/>
              </w:rPr>
            </w:pPr>
            <w:r w:rsidRPr="0048587D">
              <w:rPr>
                <w:rFonts w:eastAsia="Calibri" w:cs="Times New Roman"/>
                <w:szCs w:val="24"/>
                <w:lang w:val="sr-Cyrl-RS"/>
              </w:rPr>
              <w:t>Извештај о контакту са оперативном везом</w:t>
            </w:r>
          </w:p>
        </w:tc>
        <w:tc>
          <w:tcPr>
            <w:tcW w:w="1407" w:type="dxa"/>
            <w:vAlign w:val="center"/>
          </w:tcPr>
          <w:p w:rsidR="00A416A4" w:rsidRPr="00D71127" w:rsidRDefault="00A416A4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</w:tcPr>
          <w:p w:rsidR="00A416A4" w:rsidRDefault="00A416A4" w:rsidP="00636136">
            <w:pPr>
              <w:jc w:val="center"/>
            </w:pPr>
            <w:r>
              <w:rPr>
                <w:lang w:val="sr-Cyrl-BA"/>
              </w:rPr>
              <w:t>28</w:t>
            </w:r>
            <w:r w:rsidRPr="00762CB7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Pr="00762CB7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A416A4" w:rsidRPr="00D219CF" w:rsidRDefault="00A416A4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A416A4" w:rsidRDefault="00A416A4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A416A4" w:rsidRDefault="00A416A4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A416A4" w:rsidRDefault="00A416A4">
            <w:r w:rsidRPr="007A54BA">
              <w:rPr>
                <w:lang w:val="sr-Cyrl-BA"/>
              </w:rPr>
              <w:t>проф. др Зоран Ђурђевић</w:t>
            </w:r>
          </w:p>
        </w:tc>
      </w:tr>
      <w:tr w:rsidR="0048587D" w:rsidRPr="009F0721" w:rsidTr="00BB777F">
        <w:trPr>
          <w:jc w:val="center"/>
        </w:trPr>
        <w:tc>
          <w:tcPr>
            <w:tcW w:w="1134" w:type="dxa"/>
            <w:vAlign w:val="center"/>
          </w:tcPr>
          <w:p w:rsidR="0048587D" w:rsidRPr="00BF283C" w:rsidRDefault="0048587D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48587D" w:rsidRDefault="0048587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48587D" w:rsidRDefault="0048587D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587D" w:rsidRDefault="00485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Формирање и рад заједничких истражних тимова</w:t>
            </w:r>
          </w:p>
        </w:tc>
        <w:tc>
          <w:tcPr>
            <w:tcW w:w="1407" w:type="dxa"/>
            <w:vAlign w:val="center"/>
          </w:tcPr>
          <w:p w:rsidR="0048587D" w:rsidRPr="00D71127" w:rsidRDefault="0048587D" w:rsidP="00636136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48587D" w:rsidRDefault="0048587D" w:rsidP="006361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11.06.2019.</w:t>
            </w:r>
          </w:p>
        </w:tc>
        <w:tc>
          <w:tcPr>
            <w:tcW w:w="1531" w:type="dxa"/>
            <w:vAlign w:val="center"/>
          </w:tcPr>
          <w:p w:rsidR="0048587D" w:rsidRPr="00D219CF" w:rsidRDefault="0048587D" w:rsidP="00962580">
            <w:pPr>
              <w:jc w:val="center"/>
              <w:rPr>
                <w:lang w:val="sr-Cyrl-BA"/>
              </w:rPr>
            </w:pPr>
            <w:r w:rsidRPr="00D219CF">
              <w:rPr>
                <w:rFonts w:eastAsia="Calibri" w:cs="Times New Roman"/>
                <w:sz w:val="20"/>
                <w:szCs w:val="20"/>
                <w:lang w:val="sr-Cyrl-CS"/>
              </w:rPr>
              <w:t>08,15 - 11,15</w:t>
            </w:r>
          </w:p>
        </w:tc>
        <w:tc>
          <w:tcPr>
            <w:tcW w:w="1531" w:type="dxa"/>
            <w:vAlign w:val="center"/>
          </w:tcPr>
          <w:p w:rsidR="0048587D" w:rsidRDefault="0048587D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 xml:space="preserve">учионица </w:t>
            </w:r>
            <w:r>
              <w:rPr>
                <w:rFonts w:eastAsia="Calibri" w:cs="Times New Roman"/>
                <w:szCs w:val="24"/>
                <w:lang w:val="sr-Cyrl-BA"/>
              </w:rPr>
              <w:t>1</w:t>
            </w:r>
            <w:r>
              <w:rPr>
                <w:rFonts w:eastAsia="Calibri" w:cs="Times New Roman"/>
                <w:szCs w:val="24"/>
                <w:lang w:val="en-GB"/>
              </w:rPr>
              <w:t>29</w:t>
            </w:r>
          </w:p>
        </w:tc>
        <w:tc>
          <w:tcPr>
            <w:tcW w:w="379" w:type="dxa"/>
            <w:vAlign w:val="center"/>
          </w:tcPr>
          <w:p w:rsidR="0048587D" w:rsidRDefault="0048587D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48587D" w:rsidRDefault="00A416A4">
            <w:r>
              <w:rPr>
                <w:lang w:val="sr-Cyrl-BA"/>
              </w:rPr>
              <w:t>п</w:t>
            </w:r>
            <w:r w:rsidR="0048587D" w:rsidRPr="00AE31FD">
              <w:rPr>
                <w:lang w:val="sr-Cyrl-BA"/>
              </w:rPr>
              <w:t>роф. др Зоран Ђурђевић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525FEE" w:rsidRPr="00525FEE">
        <w:rPr>
          <w:rFonts w:eastAsia="Calibri" w:cs="Times New Roman"/>
          <w:lang w:val="sr-Cyrl-BA"/>
        </w:rPr>
        <w:t xml:space="preserve">проф. </w:t>
      </w:r>
      <w:r w:rsidR="00A416A4" w:rsidRPr="00525FEE">
        <w:rPr>
          <w:rFonts w:eastAsia="Calibri" w:cs="Times New Roman"/>
          <w:lang w:val="sr-Cyrl-BA"/>
        </w:rPr>
        <w:t>д</w:t>
      </w:r>
      <w:r w:rsidR="00525FEE" w:rsidRPr="00525FEE">
        <w:rPr>
          <w:rFonts w:eastAsia="Calibri" w:cs="Times New Roman"/>
          <w:lang w:val="sr-Cyrl-BA"/>
        </w:rPr>
        <w:t>р Зоран Ђурђевић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7FD2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107F4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8587D"/>
    <w:rsid w:val="004D2409"/>
    <w:rsid w:val="004D33FD"/>
    <w:rsid w:val="004E293E"/>
    <w:rsid w:val="00522F27"/>
    <w:rsid w:val="00525FEE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B64C7"/>
    <w:rsid w:val="007B721E"/>
    <w:rsid w:val="007E33CC"/>
    <w:rsid w:val="007F421A"/>
    <w:rsid w:val="00827112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6A4"/>
    <w:rsid w:val="00A41A78"/>
    <w:rsid w:val="00A56021"/>
    <w:rsid w:val="00A63D1D"/>
    <w:rsid w:val="00AC7FE5"/>
    <w:rsid w:val="00AD1692"/>
    <w:rsid w:val="00AD589E"/>
    <w:rsid w:val="00AE47FD"/>
    <w:rsid w:val="00AF78C4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0CEE"/>
    <w:rsid w:val="00CF547A"/>
    <w:rsid w:val="00D219CF"/>
    <w:rsid w:val="00D353C0"/>
    <w:rsid w:val="00D4268B"/>
    <w:rsid w:val="00D71127"/>
    <w:rsid w:val="00D760C7"/>
    <w:rsid w:val="00D858B1"/>
    <w:rsid w:val="00D93678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56FAE"/>
    <w:rsid w:val="00F64DAB"/>
    <w:rsid w:val="00F85F42"/>
    <w:rsid w:val="00F979ED"/>
    <w:rsid w:val="00FB18F4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1622-D1A7-4F99-B926-0CA73C4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2DCE-D450-4433-8806-2FF5DBEF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2019-02-18T07:25:00Z</dcterms:created>
  <dcterms:modified xsi:type="dcterms:W3CDTF">2019-02-25T07:06:00Z</dcterms:modified>
</cp:coreProperties>
</file>